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E60FE" w14:textId="77777777" w:rsidR="000021CE" w:rsidRPr="002105B8" w:rsidRDefault="000021CE" w:rsidP="002105B8">
      <w:pPr>
        <w:keepNext/>
        <w:autoSpaceDE w:val="0"/>
        <w:autoSpaceDN w:val="0"/>
        <w:spacing w:after="0" w:line="240" w:lineRule="auto"/>
        <w:ind w:left="-142"/>
        <w:outlineLvl w:val="1"/>
        <w:rPr>
          <w:rFonts w:ascii="Times New Roman" w:eastAsia="Times New Roman" w:hAnsi="Times New Roman" w:cs="Times New Roman"/>
          <w:b/>
          <w:bCs/>
          <w:noProof/>
          <w:szCs w:val="24"/>
          <w:lang w:eastAsia="tr-TR"/>
        </w:rPr>
      </w:pPr>
      <w:r w:rsidRPr="002105B8">
        <w:rPr>
          <w:rFonts w:ascii="Times New Roman" w:eastAsia="Times New Roman" w:hAnsi="Times New Roman" w:cs="Times New Roman"/>
          <w:b/>
          <w:bCs/>
          <w:noProof/>
          <w:szCs w:val="24"/>
          <w:lang w:eastAsia="tr-TR"/>
        </w:rPr>
        <w:t>RADİKAL NEFREKTOMİ AMELİYATI</w:t>
      </w:r>
      <w:r w:rsidR="00D5710B" w:rsidRPr="002105B8">
        <w:rPr>
          <w:rFonts w:ascii="Times New Roman" w:eastAsia="Times New Roman" w:hAnsi="Times New Roman" w:cs="Times New Roman"/>
          <w:b/>
          <w:bCs/>
          <w:noProof/>
          <w:szCs w:val="24"/>
          <w:lang w:eastAsia="tr-TR"/>
        </w:rPr>
        <w:t xml:space="preserve"> </w:t>
      </w:r>
      <w:r w:rsidRPr="002105B8">
        <w:rPr>
          <w:rFonts w:ascii="Times New Roman" w:eastAsia="Times New Roman" w:hAnsi="Times New Roman" w:cs="Times New Roman"/>
          <w:b/>
          <w:bCs/>
          <w:noProof/>
          <w:szCs w:val="24"/>
          <w:lang w:eastAsia="tr-TR"/>
        </w:rPr>
        <w:t>BİLGİLENDİRME ve AYDINLATILMIŞ ONAM BELGESİ</w:t>
      </w:r>
    </w:p>
    <w:p w14:paraId="511B9A02" w14:textId="77777777" w:rsidR="000021CE" w:rsidRPr="002105B8" w:rsidRDefault="000021CE" w:rsidP="002105B8">
      <w:pPr>
        <w:spacing w:after="0" w:line="240" w:lineRule="auto"/>
        <w:rPr>
          <w:rFonts w:ascii="Times New Roman" w:eastAsia="Times New Roman" w:hAnsi="Times New Roman" w:cs="Times New Roman"/>
          <w:szCs w:val="24"/>
          <w:lang w:eastAsia="tr-TR"/>
        </w:rPr>
      </w:pP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6"/>
      </w:tblGrid>
      <w:tr w:rsidR="000021CE" w:rsidRPr="002105B8" w14:paraId="58EB244D" w14:textId="77777777" w:rsidTr="004740BB">
        <w:trPr>
          <w:trHeight w:val="680"/>
        </w:trPr>
        <w:tc>
          <w:tcPr>
            <w:tcW w:w="9916" w:type="dxa"/>
          </w:tcPr>
          <w:p w14:paraId="2AF01F3D" w14:textId="77777777" w:rsidR="000021CE" w:rsidRPr="002105B8" w:rsidRDefault="000021CE" w:rsidP="002105B8">
            <w:pPr>
              <w:spacing w:after="0" w:line="240" w:lineRule="auto"/>
              <w:jc w:val="both"/>
              <w:rPr>
                <w:rFonts w:ascii="Times New Roman" w:eastAsia="Times New Roman" w:hAnsi="Times New Roman" w:cs="Times New Roman"/>
                <w:b/>
                <w:szCs w:val="23"/>
                <w:lang w:eastAsia="tr-TR"/>
              </w:rPr>
            </w:pPr>
            <w:r w:rsidRPr="002105B8">
              <w:rPr>
                <w:rFonts w:ascii="Times New Roman" w:eastAsia="Times New Roman" w:hAnsi="Times New Roman" w:cs="Times New Roman"/>
                <w:szCs w:val="23"/>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r w:rsidRPr="002105B8">
              <w:rPr>
                <w:rFonts w:ascii="Times New Roman" w:eastAsia="Times New Roman" w:hAnsi="Times New Roman" w:cs="Times New Roman"/>
                <w:b/>
                <w:szCs w:val="23"/>
                <w:lang w:eastAsia="tr-TR"/>
              </w:rPr>
              <w:t>İki nüsha olarak düzenlenir, bir nüshası hastaya verilir.</w:t>
            </w:r>
          </w:p>
        </w:tc>
      </w:tr>
    </w:tbl>
    <w:p w14:paraId="4FDC8034" w14:textId="77777777" w:rsidR="000021CE" w:rsidRPr="002105B8" w:rsidRDefault="000021CE" w:rsidP="002105B8">
      <w:pPr>
        <w:spacing w:after="0" w:line="240" w:lineRule="auto"/>
        <w:ind w:left="720" w:right="-108"/>
        <w:rPr>
          <w:rFonts w:ascii="Times New Roman" w:eastAsia="Times New Roman" w:hAnsi="Times New Roman" w:cs="Times New Roman"/>
          <w:szCs w:val="23"/>
          <w:u w:val="single"/>
          <w:lang w:eastAsia="tr-TR"/>
        </w:rPr>
      </w:pPr>
    </w:p>
    <w:p w14:paraId="592F29C0" w14:textId="77777777" w:rsidR="000021CE" w:rsidRPr="002105B8" w:rsidRDefault="000021CE" w:rsidP="002105B8">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p>
    <w:p w14:paraId="016182F2" w14:textId="77777777" w:rsidR="000021CE" w:rsidRPr="002105B8" w:rsidRDefault="000021CE" w:rsidP="002105B8">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r w:rsidRPr="002105B8">
        <w:rPr>
          <w:rFonts w:ascii="Times New Roman" w:eastAsia="Times New Roman" w:hAnsi="Times New Roman" w:cs="Times New Roman"/>
          <w:b/>
          <w:szCs w:val="23"/>
          <w:lang w:eastAsia="tr-TR"/>
        </w:rPr>
        <w:t>Sayın hastamız, lütfen bu belgeyi dikkatlice okuyunuz.</w:t>
      </w:r>
    </w:p>
    <w:p w14:paraId="14E92960" w14:textId="77777777" w:rsidR="000021CE" w:rsidRPr="002105B8" w:rsidRDefault="000021CE" w:rsidP="0021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2105B8">
        <w:rPr>
          <w:rFonts w:ascii="Times New Roman" w:eastAsia="Times New Roman" w:hAnsi="Times New Roman" w:cs="Times New Roman"/>
          <w:szCs w:val="23"/>
          <w:lang w:eastAsia="tr-TR"/>
        </w:rPr>
        <w:t xml:space="preserve">Tıbbi durumunuz ve hastalığınızın tedavisi için size önerilen işlem/tedaviler hakkında bilgi sahibi olmak en doğal hakkınızdır. </w:t>
      </w:r>
    </w:p>
    <w:p w14:paraId="4FE508D7" w14:textId="77777777" w:rsidR="000021CE" w:rsidRPr="002105B8" w:rsidRDefault="000021CE" w:rsidP="0021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2105B8">
        <w:rPr>
          <w:rFonts w:ascii="Times New Roman" w:eastAsia="Times New Roman" w:hAnsi="Times New Roman" w:cs="Times New Roman"/>
          <w:szCs w:val="23"/>
          <w:lang w:eastAsia="tr-TR"/>
        </w:rPr>
        <w:t xml:space="preserve">Bu açıklamaların amacı, sağlığınız ile ilgili konularda sizi bilgilendirmek ve bu sürece sizi daha bilinçli bir biçimde ortak etmektir. </w:t>
      </w:r>
    </w:p>
    <w:p w14:paraId="2090F198" w14:textId="77777777" w:rsidR="000021CE" w:rsidRPr="002105B8" w:rsidRDefault="000021CE" w:rsidP="0021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2105B8">
        <w:rPr>
          <w:rFonts w:ascii="Times New Roman" w:eastAsia="Times New Roman" w:hAnsi="Times New Roman" w:cs="Times New Roman"/>
          <w:szCs w:val="23"/>
          <w:lang w:eastAsia="tr-TR"/>
        </w:rPr>
        <w:t xml:space="preserve">Burada belirtilenlerden başka sorularınız varsa, lütfen hekiminize sorunuz. </w:t>
      </w:r>
    </w:p>
    <w:p w14:paraId="739108F7" w14:textId="77777777" w:rsidR="000021CE" w:rsidRPr="002105B8" w:rsidRDefault="000021CE" w:rsidP="0021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2105B8">
        <w:rPr>
          <w:rFonts w:ascii="Times New Roman" w:eastAsia="Times New Roman" w:hAnsi="Times New Roman" w:cs="Times New Roman"/>
          <w:szCs w:val="23"/>
          <w:lang w:eastAsia="tr-TR"/>
        </w:rPr>
        <w:t>Tanısal girişimlerin, tıbbi ve cerrahi tedavilerin yararlarını ve olası risklerini öğrendikten sonra yapılacak işleme onay vermek veya vermemek kendi kararınıza bağlıdır.</w:t>
      </w:r>
    </w:p>
    <w:p w14:paraId="1E11E724" w14:textId="77777777" w:rsidR="000021CE" w:rsidRPr="002105B8" w:rsidRDefault="000021CE" w:rsidP="0021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2105B8">
        <w:rPr>
          <w:rFonts w:ascii="Times New Roman" w:eastAsia="Times New Roman" w:hAnsi="Times New Roman" w:cs="Times New Roman"/>
          <w:b/>
          <w:szCs w:val="23"/>
          <w:lang w:eastAsia="tr-TR"/>
        </w:rPr>
        <w:t>Onay veriyorsanız</w:t>
      </w:r>
      <w:r w:rsidRPr="002105B8">
        <w:rPr>
          <w:rFonts w:ascii="Times New Roman" w:eastAsia="Times New Roman" w:hAnsi="Times New Roman" w:cs="Times New Roman"/>
          <w:szCs w:val="23"/>
          <w:lang w:eastAsia="tr-TR"/>
        </w:rPr>
        <w:t xml:space="preserve">, bu dokümanda </w:t>
      </w:r>
      <w:r w:rsidRPr="002105B8">
        <w:rPr>
          <w:rFonts w:ascii="Times New Roman" w:eastAsia="Times New Roman" w:hAnsi="Times New Roman" w:cs="Times New Roman"/>
          <w:b/>
          <w:szCs w:val="23"/>
          <w:lang w:eastAsia="tr-TR"/>
        </w:rPr>
        <w:t>çerçeve içerisinde belirtilmiş alanı</w:t>
      </w:r>
      <w:r w:rsidRPr="002105B8">
        <w:rPr>
          <w:rFonts w:ascii="Times New Roman" w:eastAsia="Times New Roman" w:hAnsi="Times New Roman" w:cs="Times New Roman"/>
          <w:szCs w:val="23"/>
          <w:lang w:eastAsia="tr-TR"/>
        </w:rPr>
        <w:t xml:space="preserve"> imzalayınız. </w:t>
      </w:r>
    </w:p>
    <w:p w14:paraId="2FDD09D9" w14:textId="77777777" w:rsidR="000021CE" w:rsidRPr="002105B8" w:rsidRDefault="000021CE" w:rsidP="0021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2105B8">
        <w:rPr>
          <w:rFonts w:ascii="Times New Roman" w:eastAsia="Times New Roman" w:hAnsi="Times New Roman" w:cs="Times New Roman"/>
          <w:szCs w:val="23"/>
          <w:lang w:eastAsia="tr-TR"/>
        </w:rPr>
        <w:t xml:space="preserve">Tıbbi kayıtlarınız sizin dışınızda hiç kimse ile paylaşılmaz. Arzu ettiğiniz takdirde sağlığınız ile ilgili bilgi ve dokümanlar </w:t>
      </w:r>
      <w:r w:rsidRPr="002105B8">
        <w:rPr>
          <w:rFonts w:ascii="Times New Roman" w:eastAsia="Times New Roman" w:hAnsi="Times New Roman" w:cs="Times New Roman"/>
          <w:b/>
          <w:szCs w:val="23"/>
          <w:lang w:eastAsia="tr-TR"/>
        </w:rPr>
        <w:t>“Gizli Hasta Bilgilerinin Paylaşılmasına İlişkin Onam Formu”</w:t>
      </w:r>
      <w:r w:rsidRPr="002105B8">
        <w:rPr>
          <w:rFonts w:ascii="Times New Roman" w:eastAsia="Times New Roman" w:hAnsi="Times New Roman" w:cs="Times New Roman"/>
          <w:szCs w:val="23"/>
          <w:lang w:eastAsia="tr-TR"/>
        </w:rPr>
        <w:t xml:space="preserve"> ile yazılı onay verdiğiniz yakınlarınıza verilebilir. </w:t>
      </w:r>
    </w:p>
    <w:p w14:paraId="4DCFA565" w14:textId="77777777" w:rsidR="000021CE" w:rsidRPr="002105B8" w:rsidRDefault="000021CE" w:rsidP="0021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2105B8">
        <w:rPr>
          <w:rFonts w:ascii="Times New Roman" w:eastAsia="Times New Roman" w:hAnsi="Times New Roman" w:cs="Times New Roman"/>
          <w:szCs w:val="23"/>
          <w:lang w:eastAsia="tr-TR"/>
        </w:rPr>
        <w:t xml:space="preserve">Size yapılacak işlemlere izin verme sürecine sizin belirleyeceğiniz bir kişinin daha katılmasını istiyorsanız, görüşme tanığı olarak belirlediğiniz kişinin katılmasına izin verebilirsiniz. </w:t>
      </w:r>
    </w:p>
    <w:p w14:paraId="3208EC2F" w14:textId="77777777" w:rsidR="000021CE" w:rsidRPr="002105B8" w:rsidRDefault="000021CE" w:rsidP="002105B8">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1B598E69" w14:textId="77777777" w:rsidR="000021CE" w:rsidRPr="002105B8" w:rsidRDefault="000021CE" w:rsidP="002105B8">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2105B8">
        <w:rPr>
          <w:rFonts w:ascii="Times New Roman" w:eastAsia="Times New Roman" w:hAnsi="Times New Roman" w:cs="Times New Roman"/>
          <w:b/>
          <w:bCs/>
          <w:noProof/>
          <w:szCs w:val="24"/>
          <w:lang w:eastAsia="tr-TR"/>
        </w:rPr>
        <w:t>1- Tıbbi Durum-Hastalık Hakkında Bilgilendirme</w:t>
      </w:r>
    </w:p>
    <w:p w14:paraId="55B9029F" w14:textId="27D940F0" w:rsidR="000021CE" w:rsidRPr="002105B8" w:rsidRDefault="000021CE" w:rsidP="002105B8">
      <w:p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Böbreğinizde kanser kuşkulu bir oluşumun tespit edilmiş olması bu ameliyatın yapılma sebebidir. Böbrek kanseri, böbrekte kanı süzen ve idrarı oluşturan dokulardan köken alan ve kontrolsüz olarak çoğalan habis </w:t>
      </w:r>
      <w:r w:rsidR="00F53604">
        <w:rPr>
          <w:rFonts w:ascii="Times New Roman" w:eastAsia="Times New Roman" w:hAnsi="Times New Roman" w:cs="Times New Roman"/>
          <w:szCs w:val="24"/>
          <w:lang w:eastAsia="tr-TR"/>
        </w:rPr>
        <w:t xml:space="preserve">(kötü huylu) </w:t>
      </w:r>
      <w:r w:rsidRPr="002105B8">
        <w:rPr>
          <w:rFonts w:ascii="Times New Roman" w:eastAsia="Times New Roman" w:hAnsi="Times New Roman" w:cs="Times New Roman"/>
          <w:szCs w:val="24"/>
          <w:lang w:eastAsia="tr-TR"/>
        </w:rPr>
        <w:t>hücrel</w:t>
      </w:r>
      <w:r w:rsidR="00C76C4E" w:rsidRPr="002105B8">
        <w:rPr>
          <w:rFonts w:ascii="Times New Roman" w:eastAsia="Times New Roman" w:hAnsi="Times New Roman" w:cs="Times New Roman"/>
          <w:szCs w:val="24"/>
          <w:lang w:eastAsia="tr-TR"/>
        </w:rPr>
        <w:t>erden oluşan tümörü ifade eder.</w:t>
      </w:r>
    </w:p>
    <w:p w14:paraId="35A67B9C" w14:textId="77777777" w:rsidR="000021CE" w:rsidRPr="002105B8" w:rsidRDefault="00F628AB" w:rsidP="002105B8">
      <w:p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Radikal nefrektomi, t</w:t>
      </w:r>
      <w:r w:rsidR="000021CE" w:rsidRPr="002105B8">
        <w:rPr>
          <w:rFonts w:ascii="Times New Roman" w:eastAsia="Times New Roman" w:hAnsi="Times New Roman" w:cs="Times New Roman"/>
          <w:szCs w:val="24"/>
          <w:lang w:eastAsia="tr-TR"/>
        </w:rPr>
        <w:t>ümörlü böbreğin etrafındaki bağ dokusunun bütünlüğü bozulmadan</w:t>
      </w:r>
      <w:r w:rsidR="00C76C4E" w:rsidRPr="002105B8">
        <w:rPr>
          <w:rFonts w:ascii="Times New Roman" w:eastAsia="Times New Roman" w:hAnsi="Times New Roman" w:cs="Times New Roman"/>
          <w:szCs w:val="24"/>
          <w:lang w:eastAsia="tr-TR"/>
        </w:rPr>
        <w:t xml:space="preserve"> (gerato fasyası adı verilen ve böreği saran yağ dokusu)</w:t>
      </w:r>
      <w:r w:rsidR="000021CE" w:rsidRPr="002105B8">
        <w:rPr>
          <w:rFonts w:ascii="Times New Roman" w:eastAsia="Times New Roman" w:hAnsi="Times New Roman" w:cs="Times New Roman"/>
          <w:szCs w:val="24"/>
          <w:lang w:eastAsia="tr-TR"/>
        </w:rPr>
        <w:t xml:space="preserve">, bölgesel lenf bezleri ve böbrek üstü bezi ile beraber tamamen çıkartılmasını ifade eder. </w:t>
      </w:r>
    </w:p>
    <w:p w14:paraId="4EE0CE16" w14:textId="77777777" w:rsidR="000021CE" w:rsidRPr="002105B8" w:rsidRDefault="000021CE" w:rsidP="002105B8">
      <w:p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Tümörün boyutu, adedi, böbrek içerisindeki yerleşimi, diğer böbreğin ne kadar çalıştığı, altta yatan genetik hastalık olup olmadığı, cerrahın tecrübesi ve hastanın tercihi karar verirken dikkate alınması gereken faktörlerdir. </w:t>
      </w:r>
    </w:p>
    <w:p w14:paraId="214F0799" w14:textId="77777777" w:rsidR="000021CE" w:rsidRPr="002105B8" w:rsidRDefault="000021CE" w:rsidP="002105B8">
      <w:pPr>
        <w:spacing w:after="0" w:line="240" w:lineRule="auto"/>
        <w:jc w:val="both"/>
        <w:rPr>
          <w:rFonts w:ascii="Times New Roman" w:eastAsia="Times New Roman" w:hAnsi="Times New Roman" w:cs="Times New Roman"/>
          <w:sz w:val="18"/>
          <w:szCs w:val="20"/>
          <w:lang w:eastAsia="tr-TR"/>
        </w:rPr>
      </w:pPr>
      <w:r w:rsidRPr="002105B8">
        <w:rPr>
          <w:rFonts w:ascii="Times New Roman" w:eastAsia="Times New Roman" w:hAnsi="Times New Roman" w:cs="Times New Roman"/>
          <w:szCs w:val="24"/>
          <w:lang w:eastAsia="tr-TR"/>
        </w:rPr>
        <w:t xml:space="preserve">Radikal nefrektomi böbrek kanserini etkin bir şekilde tedavi ederken tek böbreklilik haline neden olmaktadır. Ancak, düzgün çalışan bir böbrek, iyi korunduğu sürece hastaya hayatı boyunca sorunsuzca hizmet eder. </w:t>
      </w:r>
    </w:p>
    <w:p w14:paraId="6FE337BE" w14:textId="77777777" w:rsidR="000021CE" w:rsidRPr="002105B8" w:rsidRDefault="000021CE" w:rsidP="002105B8">
      <w:pPr>
        <w:spacing w:after="0" w:line="240" w:lineRule="auto"/>
        <w:rPr>
          <w:rFonts w:ascii="Times New Roman" w:eastAsia="Times New Roman" w:hAnsi="Times New Roman" w:cs="Times New Roman"/>
          <w:sz w:val="18"/>
          <w:szCs w:val="20"/>
          <w:lang w:eastAsia="tr-TR"/>
        </w:rPr>
      </w:pPr>
      <w:r w:rsidRPr="002105B8">
        <w:rPr>
          <w:rFonts w:ascii="Times New Roman" w:eastAsia="Times New Roman" w:hAnsi="Times New Roman" w:cs="Times New Roman"/>
          <w:b/>
          <w:noProof/>
          <w:szCs w:val="24"/>
          <w:lang w:eastAsia="tr-TR"/>
        </w:rPr>
        <w:t>2- Girişim-İşlem-Ameliyat Hakkında Bilgilendirme</w:t>
      </w:r>
      <w:r w:rsidRPr="002105B8">
        <w:rPr>
          <w:rFonts w:ascii="Times New Roman" w:eastAsia="Times New Roman" w:hAnsi="Times New Roman" w:cs="Times New Roman"/>
          <w:sz w:val="18"/>
          <w:szCs w:val="20"/>
          <w:lang w:eastAsia="tr-TR"/>
        </w:rPr>
        <w:tab/>
      </w:r>
    </w:p>
    <w:p w14:paraId="7ADE78F1" w14:textId="77777777" w:rsidR="000021CE" w:rsidRPr="002105B8" w:rsidRDefault="000021CE" w:rsidP="002105B8">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b/>
          <w:noProof/>
          <w:szCs w:val="24"/>
          <w:lang w:eastAsia="tr-TR"/>
        </w:rPr>
        <w:t xml:space="preserve">2a- Girişim-İşlem-Ameliyat Süreci İle İlgili Önemli Hususlar: </w:t>
      </w:r>
      <w:r w:rsidRPr="002105B8">
        <w:rPr>
          <w:rFonts w:ascii="Times New Roman" w:eastAsia="Times New Roman" w:hAnsi="Times New Roman" w:cs="Times New Roman"/>
          <w:szCs w:val="24"/>
          <w:lang w:eastAsia="tr-TR"/>
        </w:rPr>
        <w:t xml:space="preserve">İşlem genel anestezi altında </w:t>
      </w:r>
      <w:r w:rsidR="00D82C0D" w:rsidRPr="002105B8">
        <w:rPr>
          <w:rFonts w:ascii="Times New Roman" w:eastAsia="Times New Roman" w:hAnsi="Times New Roman" w:cs="Times New Roman"/>
          <w:szCs w:val="24"/>
          <w:lang w:eastAsia="tr-TR"/>
        </w:rPr>
        <w:t xml:space="preserve">gerçekleştirilir. </w:t>
      </w:r>
      <w:r w:rsidRPr="002105B8">
        <w:rPr>
          <w:rFonts w:ascii="Times New Roman" w:eastAsia="Times New Roman" w:hAnsi="Times New Roman" w:cs="Times New Roman"/>
          <w:szCs w:val="24"/>
          <w:lang w:eastAsia="tr-TR"/>
        </w:rPr>
        <w:t xml:space="preserve">Radikal nefrektomi: Tümörlü böbreğin etrafındaki bağ dokusunun bütünlüğü bozulmadan, bölgesel lenf bezleri ve böbrek üstü bezi ile beraber tamamen çıkartılmasını ifade eder. Kalan tek böbrek çıkarılan böbreğin fonksiyonlarını üstlenecektir. Gövdenin ön bölümünde kaburgaların 2-3 cm altından </w:t>
      </w:r>
      <w:r w:rsidR="00D82C0D" w:rsidRPr="002105B8">
        <w:rPr>
          <w:rFonts w:ascii="Times New Roman" w:eastAsia="Times New Roman" w:hAnsi="Times New Roman" w:cs="Times New Roman"/>
          <w:szCs w:val="24"/>
          <w:lang w:eastAsia="tr-TR"/>
        </w:rPr>
        <w:t>yapılacak</w:t>
      </w:r>
      <w:r w:rsidRPr="002105B8">
        <w:rPr>
          <w:rFonts w:ascii="Times New Roman" w:eastAsia="Times New Roman" w:hAnsi="Times New Roman" w:cs="Times New Roman"/>
          <w:szCs w:val="24"/>
          <w:lang w:eastAsia="tr-TR"/>
        </w:rPr>
        <w:t xml:space="preserve"> bir kesi ile operasyon gerçekleştirilir. Operasyon başlangıcında mesaneye bir kateter ve bitiminde operasyon bölgesine en az bir adet dren yerleştirilir.</w:t>
      </w:r>
    </w:p>
    <w:p w14:paraId="43D2BEBF" w14:textId="77777777" w:rsidR="000021CE" w:rsidRPr="002105B8" w:rsidRDefault="000021CE" w:rsidP="002105B8">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b/>
          <w:noProof/>
          <w:szCs w:val="24"/>
          <w:lang w:eastAsia="tr-TR"/>
        </w:rPr>
        <w:t xml:space="preserve">2b- Girişim-İşlem-Ameliyat Sonrasına İlişkin Önemli Hususlar: </w:t>
      </w:r>
      <w:r w:rsidRPr="002105B8">
        <w:rPr>
          <w:rFonts w:ascii="Times New Roman" w:eastAsia="Times New Roman" w:hAnsi="Times New Roman" w:cs="Times New Roman"/>
          <w:szCs w:val="24"/>
          <w:lang w:eastAsia="tr-TR"/>
        </w:rPr>
        <w:t xml:space="preserve">Hastanede kalış süresi genel olarak 3-4 gündür. Bazı durumlarda (komplikasyon geliştiğinde, takip gerekliliği doğduğunda ve ek müdahale gerektiğinde vs.) yatış süresi uzayabilir. Taburcu olduktan sonra doktorunuzun size belirteceği günde polikliniğe gelmelisiniz. </w:t>
      </w:r>
    </w:p>
    <w:p w14:paraId="37784129" w14:textId="77777777" w:rsidR="000021CE" w:rsidRPr="002105B8" w:rsidRDefault="000021CE" w:rsidP="002105B8">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2105B8">
        <w:rPr>
          <w:rFonts w:ascii="Times New Roman" w:eastAsia="Times New Roman" w:hAnsi="Times New Roman" w:cs="Times New Roman"/>
          <w:b/>
          <w:noProof/>
          <w:szCs w:val="24"/>
          <w:lang w:eastAsia="tr-TR"/>
        </w:rPr>
        <w:t>3- Girişim-İşlem-Ameliyatın Riskleri Hakkında Bilgilendirme</w:t>
      </w:r>
    </w:p>
    <w:p w14:paraId="7A83D411" w14:textId="2184D72B" w:rsidR="00F53604" w:rsidRPr="002105B8" w:rsidRDefault="000021CE" w:rsidP="002105B8">
      <w:p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2105B8">
        <w:rPr>
          <w:rFonts w:ascii="Times New Roman" w:eastAsia="Times New Roman" w:hAnsi="Times New Roman" w:cs="Times New Roman"/>
          <w:b/>
          <w:szCs w:val="24"/>
          <w:lang w:eastAsia="tr-TR"/>
        </w:rPr>
        <w:t xml:space="preserve">ölüme </w:t>
      </w:r>
      <w:r w:rsidRPr="002105B8">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15CC9CC0" w14:textId="77777777" w:rsidR="000021CE" w:rsidRPr="002105B8" w:rsidRDefault="000021CE" w:rsidP="002105B8">
      <w:pPr>
        <w:spacing w:after="0" w:line="240" w:lineRule="auto"/>
        <w:jc w:val="both"/>
        <w:rPr>
          <w:rFonts w:ascii="Times New Roman" w:eastAsia="Times New Roman" w:hAnsi="Times New Roman" w:cs="Times New Roman"/>
          <w:b/>
          <w:noProof/>
          <w:szCs w:val="24"/>
          <w:lang w:eastAsia="tr-TR"/>
        </w:rPr>
      </w:pPr>
      <w:r w:rsidRPr="002105B8">
        <w:rPr>
          <w:rFonts w:ascii="Times New Roman" w:eastAsia="Times New Roman" w:hAnsi="Times New Roman" w:cs="Times New Roman"/>
          <w:b/>
          <w:noProof/>
          <w:szCs w:val="24"/>
          <w:lang w:eastAsia="tr-TR"/>
        </w:rPr>
        <w:t>3a- Özel Riskler:</w:t>
      </w:r>
    </w:p>
    <w:p w14:paraId="3278ED89" w14:textId="1C0658E0" w:rsidR="000021CE" w:rsidRPr="00F53604" w:rsidRDefault="000021CE" w:rsidP="002105B8">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2105B8">
        <w:rPr>
          <w:rFonts w:ascii="Times New Roman" w:eastAsia="Calibri" w:hAnsi="Times New Roman" w:cs="Times New Roman"/>
          <w:noProof/>
          <w:szCs w:val="24"/>
          <w:lang w:val="en-US"/>
        </w:rPr>
        <w:t>Operasyon sırasında vücudunuza verilen pozisyona bağlı olarak operasyondan sonra kas</w:t>
      </w:r>
      <w:r w:rsidR="00F53604">
        <w:rPr>
          <w:rFonts w:ascii="Times New Roman" w:eastAsia="Calibri" w:hAnsi="Times New Roman" w:cs="Times New Roman"/>
          <w:noProof/>
          <w:szCs w:val="24"/>
          <w:lang w:val="en-US"/>
        </w:rPr>
        <w:t xml:space="preserve"> </w:t>
      </w:r>
      <w:r w:rsidRPr="00F53604">
        <w:rPr>
          <w:rFonts w:ascii="Times New Roman" w:eastAsia="Calibri" w:hAnsi="Times New Roman" w:cs="Times New Roman"/>
          <w:noProof/>
          <w:szCs w:val="24"/>
          <w:lang w:val="en-US"/>
        </w:rPr>
        <w:t>ağrıları olabilir.</w:t>
      </w:r>
    </w:p>
    <w:p w14:paraId="643D742A" w14:textId="77777777" w:rsidR="000021CE" w:rsidRPr="002105B8" w:rsidRDefault="000021CE" w:rsidP="002105B8">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2105B8">
        <w:rPr>
          <w:rFonts w:ascii="Times New Roman" w:eastAsia="Calibri" w:hAnsi="Times New Roman" w:cs="Times New Roman"/>
          <w:noProof/>
          <w:szCs w:val="24"/>
          <w:lang w:val="en-US"/>
        </w:rPr>
        <w:lastRenderedPageBreak/>
        <w:t>Büyük böbrek damarlarından kanama olabilir. Bu durumda ek cerrahi girişim ve kan verilmesi gerekebilir (%5-7).</w:t>
      </w:r>
    </w:p>
    <w:p w14:paraId="249E4F78" w14:textId="77777777" w:rsidR="000021CE" w:rsidRPr="002105B8" w:rsidRDefault="000021CE" w:rsidP="002105B8">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2105B8">
        <w:rPr>
          <w:rFonts w:ascii="Times New Roman" w:eastAsia="Calibri" w:hAnsi="Times New Roman" w:cs="Times New Roman"/>
          <w:noProof/>
          <w:szCs w:val="24"/>
          <w:lang w:val="en-US"/>
        </w:rPr>
        <w:t xml:space="preserve">Cerrahi sırasında böbreğin bağırsaklara yapışık olması durumunda gerekirse bağırsağın o bölümünü de çıkarmak gerekebilir. </w:t>
      </w:r>
      <w:r w:rsidR="00E47D4E" w:rsidRPr="002105B8">
        <w:rPr>
          <w:rFonts w:ascii="Times New Roman" w:eastAsia="Calibri" w:hAnsi="Times New Roman" w:cs="Times New Roman"/>
          <w:noProof/>
          <w:szCs w:val="24"/>
          <w:lang w:val="en-US"/>
        </w:rPr>
        <w:t>Bu durum g</w:t>
      </w:r>
      <w:r w:rsidRPr="002105B8">
        <w:rPr>
          <w:rFonts w:ascii="Times New Roman" w:eastAsia="Calibri" w:hAnsi="Times New Roman" w:cs="Times New Roman"/>
          <w:noProof/>
          <w:szCs w:val="24"/>
          <w:lang w:val="en-US"/>
        </w:rPr>
        <w:t>eçici veya kalıcı ileostomi veya kolostomi gereksinimine ve hastanede kalış süresinin uzamasına neden olabilir.</w:t>
      </w:r>
    </w:p>
    <w:p w14:paraId="685B6AC2" w14:textId="77777777" w:rsidR="000021CE" w:rsidRPr="002105B8" w:rsidRDefault="000021CE" w:rsidP="002105B8">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2105B8">
        <w:rPr>
          <w:rFonts w:ascii="Times New Roman" w:eastAsia="Calibri" w:hAnsi="Times New Roman" w:cs="Times New Roman"/>
          <w:noProof/>
          <w:szCs w:val="24"/>
          <w:lang w:val="en-US"/>
        </w:rPr>
        <w:t>Karın içinde kanama olabilir. Bu durumda sıvı tedavisi veya kan vermek gerekebilir. Kanama durmaz veya kontrol edilemezse ek cerrahi girişime ihtiyaç olabilir.</w:t>
      </w:r>
    </w:p>
    <w:p w14:paraId="3A51D253" w14:textId="4C09D50C" w:rsidR="000021CE" w:rsidRPr="00F53604" w:rsidRDefault="000021CE" w:rsidP="002105B8">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2105B8">
        <w:rPr>
          <w:rFonts w:ascii="Times New Roman" w:eastAsia="Calibri" w:hAnsi="Times New Roman" w:cs="Times New Roman"/>
          <w:noProof/>
          <w:szCs w:val="24"/>
          <w:lang w:val="en-US"/>
        </w:rPr>
        <w:t>Karın içinde cerahat birikmesi gibi enfeksiyöz komplikasyonlar gelişebilir. Bu durumda</w:t>
      </w:r>
      <w:r w:rsidR="00F53604">
        <w:rPr>
          <w:rFonts w:ascii="Times New Roman" w:eastAsia="Calibri" w:hAnsi="Times New Roman" w:cs="Times New Roman"/>
          <w:noProof/>
          <w:szCs w:val="24"/>
          <w:lang w:val="en-US"/>
        </w:rPr>
        <w:t xml:space="preserve"> </w:t>
      </w:r>
      <w:r w:rsidRPr="00F53604">
        <w:rPr>
          <w:rFonts w:ascii="Times New Roman" w:eastAsia="Calibri" w:hAnsi="Times New Roman" w:cs="Times New Roman"/>
          <w:noProof/>
          <w:szCs w:val="24"/>
          <w:lang w:val="en-US"/>
        </w:rPr>
        <w:t>antibiyotik tedavisi ve ek cerrahi müdahale ile biriken iltihabın boşaltılması gerekebilir.</w:t>
      </w:r>
    </w:p>
    <w:p w14:paraId="6FFE8D78" w14:textId="77777777" w:rsidR="000021CE" w:rsidRPr="002105B8" w:rsidRDefault="000021CE" w:rsidP="002105B8">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2105B8">
        <w:rPr>
          <w:rFonts w:ascii="Times New Roman" w:eastAsia="Calibri" w:hAnsi="Times New Roman" w:cs="Times New Roman"/>
          <w:noProof/>
          <w:szCs w:val="24"/>
          <w:lang w:val="en-US"/>
        </w:rPr>
        <w:t>Ameliyat sonrası bağırsak hareketleri yavaşlayabilir ve durabilir. Bağırsaklarda şişkinlik ve kusmalara neden olabilen bu durumda sıvı ve antibiyotik gerekebilir ve hatta ek cerrahi girişime ihtiyaç doğabilir.</w:t>
      </w:r>
    </w:p>
    <w:p w14:paraId="1E8D48E5" w14:textId="7BA5A4E1" w:rsidR="000021CE" w:rsidRPr="00F53604" w:rsidRDefault="000021CE" w:rsidP="002105B8">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2105B8">
        <w:rPr>
          <w:rFonts w:ascii="Times New Roman" w:eastAsia="Calibri" w:hAnsi="Times New Roman" w:cs="Times New Roman"/>
          <w:noProof/>
          <w:szCs w:val="24"/>
          <w:lang w:val="en-US"/>
        </w:rPr>
        <w:t>Bazı hastalarda yara iyileşmesi anormal olabilir, bu durumda yara ağzı kalınlaşabilir,</w:t>
      </w:r>
      <w:r w:rsidR="00F53604">
        <w:rPr>
          <w:rFonts w:ascii="Times New Roman" w:eastAsia="Calibri" w:hAnsi="Times New Roman" w:cs="Times New Roman"/>
          <w:noProof/>
          <w:szCs w:val="24"/>
          <w:lang w:val="en-US"/>
        </w:rPr>
        <w:t xml:space="preserve"> </w:t>
      </w:r>
      <w:r w:rsidRPr="00F53604">
        <w:rPr>
          <w:rFonts w:ascii="Times New Roman" w:eastAsia="Calibri" w:hAnsi="Times New Roman" w:cs="Times New Roman"/>
          <w:noProof/>
          <w:szCs w:val="24"/>
          <w:lang w:val="en-US"/>
        </w:rPr>
        <w:t>kızarık veya ağrılı olabilir (%1,3). Ameliyat esnasında sinir kesisine bağlı kas güçsüzlüğü ve buna bağlı fıtığa benzer bir görünüm oluşabilir.</w:t>
      </w:r>
    </w:p>
    <w:p w14:paraId="2D322DCB" w14:textId="77777777" w:rsidR="000021CE" w:rsidRPr="002105B8" w:rsidRDefault="000021CE" w:rsidP="002105B8">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2105B8">
        <w:rPr>
          <w:rFonts w:ascii="Times New Roman" w:eastAsia="Calibri" w:hAnsi="Times New Roman" w:cs="Times New Roman"/>
          <w:noProof/>
          <w:szCs w:val="24"/>
          <w:lang w:val="en-US"/>
        </w:rPr>
        <w:t>Yara yerinde fasyanın dikişlerinin atmasına bağlı kısa veya uzun dönemde fıtıklaşma görülebilir (%1,3).</w:t>
      </w:r>
    </w:p>
    <w:p w14:paraId="7DE9127E" w14:textId="33C1676A" w:rsidR="000021CE" w:rsidRPr="00F53604" w:rsidRDefault="000021CE" w:rsidP="002105B8">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2105B8">
        <w:rPr>
          <w:rFonts w:ascii="Times New Roman" w:eastAsia="Calibri" w:hAnsi="Times New Roman" w:cs="Times New Roman"/>
          <w:noProof/>
          <w:szCs w:val="24"/>
          <w:lang w:val="en-US"/>
        </w:rPr>
        <w:t>Ameliyat sonrası bağırsaklar arasında yapışıklıklar gelişebilir. Kısa dönemde veya uzun</w:t>
      </w:r>
      <w:r w:rsidR="00F53604">
        <w:rPr>
          <w:rFonts w:ascii="Times New Roman" w:eastAsia="Calibri" w:hAnsi="Times New Roman" w:cs="Times New Roman"/>
          <w:noProof/>
          <w:szCs w:val="24"/>
          <w:lang w:val="en-US"/>
        </w:rPr>
        <w:t xml:space="preserve"> </w:t>
      </w:r>
      <w:r w:rsidRPr="00F53604">
        <w:rPr>
          <w:rFonts w:ascii="Times New Roman" w:eastAsia="Calibri" w:hAnsi="Times New Roman" w:cs="Times New Roman"/>
          <w:noProof/>
          <w:szCs w:val="24"/>
          <w:lang w:val="en-US"/>
        </w:rPr>
        <w:t>dönemde gelişebilecek bu komplikasyon cerrahi tedavi gerektirebilir (0,3-0,5).</w:t>
      </w:r>
    </w:p>
    <w:p w14:paraId="717765FB" w14:textId="77777777" w:rsidR="000021CE" w:rsidRPr="002105B8" w:rsidRDefault="000021CE" w:rsidP="002105B8">
      <w:pPr>
        <w:spacing w:after="0" w:line="240" w:lineRule="auto"/>
        <w:ind w:right="13"/>
        <w:jc w:val="both"/>
        <w:rPr>
          <w:rFonts w:ascii="Times New Roman" w:eastAsia="Times New Roman" w:hAnsi="Times New Roman" w:cs="Times New Roman"/>
          <w:noProof/>
          <w:szCs w:val="24"/>
          <w:lang w:eastAsia="tr-TR"/>
        </w:rPr>
      </w:pPr>
      <w:r w:rsidRPr="002105B8">
        <w:rPr>
          <w:rFonts w:ascii="Times New Roman" w:eastAsia="Times New Roman" w:hAnsi="Times New Roman" w:cs="Times New Roman"/>
          <w:b/>
          <w:noProof/>
          <w:szCs w:val="24"/>
          <w:lang w:eastAsia="tr-TR"/>
        </w:rPr>
        <w:t xml:space="preserve">3b- Genel Riskler: </w:t>
      </w:r>
      <w:r w:rsidRPr="002105B8">
        <w:rPr>
          <w:rFonts w:ascii="Times New Roman" w:eastAsia="Times New Roman" w:hAnsi="Times New Roman" w:cs="Times New Roman"/>
          <w:noProof/>
          <w:szCs w:val="24"/>
          <w:lang w:eastAsia="tr-TR"/>
        </w:rPr>
        <w:t xml:space="preserve">Aşağıdaki istenmeyen </w:t>
      </w:r>
      <w:r w:rsidRPr="002105B8">
        <w:rPr>
          <w:rFonts w:ascii="Times New Roman" w:eastAsia="Times New Roman" w:hAnsi="Times New Roman" w:cs="Times New Roman"/>
          <w:szCs w:val="24"/>
          <w:lang w:eastAsia="tr-TR"/>
        </w:rPr>
        <w:t>durumlar ender olsa da bilmeniz gereken ve karşılaşılabilecek durumlardandır:</w:t>
      </w:r>
    </w:p>
    <w:p w14:paraId="0C9031EB" w14:textId="77777777" w:rsidR="000021CE" w:rsidRPr="002105B8" w:rsidRDefault="000021CE" w:rsidP="002105B8">
      <w:pPr>
        <w:numPr>
          <w:ilvl w:val="0"/>
          <w:numId w:val="9"/>
        </w:numPr>
        <w:spacing w:after="0" w:line="240" w:lineRule="auto"/>
        <w:ind w:left="426" w:right="13"/>
        <w:contextualSpacing/>
        <w:jc w:val="both"/>
        <w:rPr>
          <w:rFonts w:ascii="Times New Roman" w:eastAsia="Calibri" w:hAnsi="Times New Roman" w:cs="Times New Roman"/>
          <w:szCs w:val="24"/>
          <w:lang w:val="en-US"/>
        </w:rPr>
      </w:pPr>
      <w:r w:rsidRPr="002105B8">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12D7AEDC" w14:textId="77777777" w:rsidR="000021CE" w:rsidRPr="002105B8" w:rsidRDefault="000021CE" w:rsidP="002105B8">
      <w:pPr>
        <w:numPr>
          <w:ilvl w:val="0"/>
          <w:numId w:val="9"/>
        </w:numPr>
        <w:spacing w:after="0" w:line="240" w:lineRule="auto"/>
        <w:ind w:left="426" w:right="13"/>
        <w:contextualSpacing/>
        <w:jc w:val="both"/>
        <w:rPr>
          <w:rFonts w:ascii="Times New Roman" w:eastAsia="Calibri" w:hAnsi="Times New Roman" w:cs="Times New Roman"/>
          <w:szCs w:val="24"/>
          <w:lang w:val="en-US"/>
        </w:rPr>
      </w:pPr>
      <w:r w:rsidRPr="002105B8">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775BE105" w14:textId="77777777" w:rsidR="000021CE" w:rsidRPr="002105B8" w:rsidRDefault="000021CE" w:rsidP="002105B8">
      <w:pPr>
        <w:numPr>
          <w:ilvl w:val="0"/>
          <w:numId w:val="9"/>
        </w:numPr>
        <w:spacing w:after="0" w:line="240" w:lineRule="auto"/>
        <w:ind w:left="426" w:right="13"/>
        <w:contextualSpacing/>
        <w:jc w:val="both"/>
        <w:rPr>
          <w:rFonts w:ascii="Times New Roman" w:eastAsia="Calibri" w:hAnsi="Times New Roman" w:cs="Times New Roman"/>
          <w:szCs w:val="24"/>
          <w:lang w:val="en-US"/>
        </w:rPr>
      </w:pPr>
      <w:r w:rsidRPr="002105B8">
        <w:rPr>
          <w:rFonts w:ascii="Times New Roman" w:eastAsia="Calibri" w:hAnsi="Times New Roman" w:cs="Times New Roman"/>
          <w:szCs w:val="24"/>
          <w:lang w:val="en-US"/>
        </w:rPr>
        <w:t>Kalbin yükünün artması nedeniyle kalp krizi gelişebilir.</w:t>
      </w:r>
    </w:p>
    <w:p w14:paraId="1AD47860" w14:textId="77777777" w:rsidR="000021CE" w:rsidRPr="002105B8" w:rsidRDefault="000021CE" w:rsidP="002105B8">
      <w:pPr>
        <w:numPr>
          <w:ilvl w:val="0"/>
          <w:numId w:val="9"/>
        </w:numPr>
        <w:spacing w:after="0" w:line="240" w:lineRule="auto"/>
        <w:ind w:left="426" w:right="13"/>
        <w:contextualSpacing/>
        <w:jc w:val="both"/>
        <w:rPr>
          <w:rFonts w:ascii="Times New Roman" w:eastAsia="Calibri" w:hAnsi="Times New Roman" w:cs="Times New Roman"/>
          <w:szCs w:val="24"/>
          <w:lang w:val="en-US"/>
        </w:rPr>
      </w:pPr>
      <w:r w:rsidRPr="002105B8">
        <w:rPr>
          <w:rFonts w:ascii="Times New Roman" w:eastAsia="Calibri" w:hAnsi="Times New Roman" w:cs="Times New Roman"/>
          <w:szCs w:val="24"/>
          <w:lang w:val="en-US"/>
        </w:rPr>
        <w:t>İşlem nedeniyle ölüm olabilir.</w:t>
      </w:r>
    </w:p>
    <w:p w14:paraId="641AC294" w14:textId="77777777" w:rsidR="000021CE" w:rsidRPr="002105B8" w:rsidRDefault="000021CE" w:rsidP="002105B8">
      <w:pPr>
        <w:numPr>
          <w:ilvl w:val="0"/>
          <w:numId w:val="9"/>
        </w:numPr>
        <w:spacing w:after="0" w:line="240" w:lineRule="auto"/>
        <w:ind w:left="426" w:right="13"/>
        <w:contextualSpacing/>
        <w:jc w:val="both"/>
        <w:rPr>
          <w:rFonts w:ascii="Times New Roman" w:eastAsia="Calibri" w:hAnsi="Times New Roman" w:cs="Times New Roman"/>
          <w:szCs w:val="24"/>
          <w:lang w:val="en-US"/>
        </w:rPr>
      </w:pPr>
      <w:r w:rsidRPr="002105B8">
        <w:rPr>
          <w:rFonts w:ascii="Times New Roman" w:eastAsia="Calibri" w:hAnsi="Times New Roman" w:cs="Times New Roman"/>
          <w:szCs w:val="24"/>
          <w:lang w:val="en-US"/>
        </w:rPr>
        <w:t>Verilen ilaçlara bağlı alerjik reaksiyon gelişebilir.</w:t>
      </w:r>
    </w:p>
    <w:p w14:paraId="71A7A172" w14:textId="77777777" w:rsidR="000021CE" w:rsidRPr="002105B8" w:rsidRDefault="000021CE" w:rsidP="002105B8">
      <w:pPr>
        <w:spacing w:after="0" w:line="240" w:lineRule="auto"/>
        <w:jc w:val="both"/>
        <w:rPr>
          <w:rFonts w:ascii="Times New Roman" w:eastAsia="Times New Roman" w:hAnsi="Times New Roman" w:cs="Times New Roman"/>
          <w:noProof/>
          <w:szCs w:val="24"/>
          <w:lang w:eastAsia="tr-TR"/>
        </w:rPr>
      </w:pPr>
      <w:r w:rsidRPr="002105B8">
        <w:rPr>
          <w:rFonts w:ascii="Times New Roman" w:eastAsia="Times New Roman" w:hAnsi="Times New Roman" w:cs="Times New Roman"/>
          <w:b/>
          <w:noProof/>
          <w:szCs w:val="24"/>
          <w:lang w:eastAsia="tr-TR"/>
        </w:rPr>
        <w:t xml:space="preserve">3c- Kan, Kan Ürünü Transfüzyonu ve Riskleri: </w:t>
      </w:r>
      <w:r w:rsidRPr="002105B8">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2105B8">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2105B8">
        <w:rPr>
          <w:rFonts w:ascii="Times New Roman" w:eastAsia="Times New Roman" w:hAnsi="Times New Roman" w:cs="Times New Roman"/>
          <w:noProof/>
          <w:szCs w:val="24"/>
          <w:lang w:eastAsia="tr-TR"/>
        </w:rPr>
        <w:t xml:space="preserve"> </w:t>
      </w:r>
      <w:r w:rsidRPr="002105B8">
        <w:rPr>
          <w:rFonts w:ascii="Times New Roman" w:eastAsia="Times New Roman" w:hAnsi="Times New Roman" w:cs="Times New Roman"/>
          <w:i/>
          <w:noProof/>
          <w:szCs w:val="24"/>
          <w:lang w:eastAsia="tr-TR"/>
        </w:rPr>
        <w:t xml:space="preserve"> </w:t>
      </w:r>
    </w:p>
    <w:p w14:paraId="46E99204" w14:textId="77777777" w:rsidR="000021CE" w:rsidRPr="002105B8" w:rsidRDefault="000021CE" w:rsidP="002105B8">
      <w:p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b/>
          <w:noProof/>
          <w:szCs w:val="24"/>
          <w:lang w:eastAsia="tr-TR"/>
        </w:rPr>
        <w:t>3d- Ölüm</w:t>
      </w:r>
      <w:r w:rsidRPr="002105B8">
        <w:rPr>
          <w:rFonts w:ascii="Times New Roman" w:eastAsia="Times New Roman" w:hAnsi="Times New Roman" w:cs="Times New Roman"/>
          <w:noProof/>
          <w:szCs w:val="24"/>
          <w:lang w:eastAsia="tr-TR"/>
        </w:rPr>
        <w:t xml:space="preserve"> </w:t>
      </w:r>
      <w:r w:rsidRPr="002105B8">
        <w:rPr>
          <w:rFonts w:ascii="Times New Roman" w:eastAsia="Times New Roman" w:hAnsi="Times New Roman" w:cs="Times New Roman"/>
          <w:b/>
          <w:noProof/>
          <w:szCs w:val="24"/>
          <w:lang w:eastAsia="tr-TR"/>
        </w:rPr>
        <w:t xml:space="preserve">Riski: </w:t>
      </w:r>
      <w:r w:rsidRPr="002105B8">
        <w:rPr>
          <w:rFonts w:ascii="Times New Roman" w:eastAsia="Times New Roman" w:hAnsi="Times New Roman" w:cs="Times New Roman"/>
          <w:szCs w:val="24"/>
          <w:lang w:eastAsia="tr-TR"/>
        </w:rPr>
        <w:t>Yukarıda belirtilen genel ve özel riskler nedeniyle ölüm gelişebilir. Ancak bu çok nadir karşılaşılan bir durumdur.</w:t>
      </w:r>
    </w:p>
    <w:p w14:paraId="7C28E1AC" w14:textId="77777777" w:rsidR="000021CE" w:rsidRPr="002105B8" w:rsidRDefault="000021CE" w:rsidP="002105B8">
      <w:pPr>
        <w:spacing w:after="0" w:line="240" w:lineRule="auto"/>
        <w:jc w:val="both"/>
        <w:rPr>
          <w:rFonts w:ascii="Times New Roman" w:eastAsia="Times New Roman" w:hAnsi="Times New Roman" w:cs="Times New Roman"/>
          <w:b/>
          <w:noProof/>
          <w:szCs w:val="24"/>
          <w:lang w:eastAsia="tr-TR"/>
        </w:rPr>
      </w:pPr>
      <w:r w:rsidRPr="002105B8">
        <w:rPr>
          <w:rFonts w:ascii="Times New Roman" w:eastAsia="Times New Roman" w:hAnsi="Times New Roman" w:cs="Times New Roman"/>
          <w:b/>
          <w:noProof/>
          <w:szCs w:val="24"/>
          <w:lang w:eastAsia="tr-TR"/>
        </w:rPr>
        <w:t>4- Girişim-İşlem-Ameliyatın Yararları ve Başarı Şansı Hakkında Bilgilendirme</w:t>
      </w:r>
    </w:p>
    <w:p w14:paraId="476670F4" w14:textId="77777777" w:rsidR="000021CE" w:rsidRPr="002105B8" w:rsidRDefault="000021CE" w:rsidP="002105B8">
      <w:pPr>
        <w:spacing w:after="0" w:line="240" w:lineRule="auto"/>
        <w:ind w:hanging="426"/>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ab/>
        <w:t xml:space="preserve">Başarıdan kasıt kanser kuşkulu oluşumun böbrek ile beraber, minimal komplikasyona neden olarak vücuttan tamamen uzaklaştırılması ve böbrek fonksiyonlarının ameliyattan sonraki süreçte korunmasıdır. Ameliyat başarılı geçmesine rağmen takiplerde hastanın kalan böbreğinde fonksiyon kaybı yaşanabilir. Tümörü küçük ve böbrek dışına çıkmamış olgularda başarı şansı oldukça yüksektir (%80-95). </w:t>
      </w:r>
    </w:p>
    <w:p w14:paraId="141A5945" w14:textId="77777777" w:rsidR="000021CE" w:rsidRPr="002105B8" w:rsidRDefault="000021CE" w:rsidP="002105B8">
      <w:pPr>
        <w:spacing w:after="0" w:line="240" w:lineRule="auto"/>
        <w:jc w:val="both"/>
        <w:rPr>
          <w:rFonts w:ascii="Times New Roman" w:eastAsia="Times New Roman" w:hAnsi="Times New Roman" w:cs="Times New Roman"/>
          <w:b/>
          <w:noProof/>
          <w:szCs w:val="24"/>
          <w:lang w:eastAsia="tr-TR"/>
        </w:rPr>
      </w:pPr>
      <w:r w:rsidRPr="002105B8">
        <w:rPr>
          <w:rFonts w:ascii="Times New Roman" w:eastAsia="Times New Roman" w:hAnsi="Times New Roman" w:cs="Times New Roman"/>
          <w:b/>
          <w:noProof/>
          <w:szCs w:val="24"/>
          <w:lang w:eastAsia="tr-TR"/>
        </w:rPr>
        <w:t>5- Girişim-İşlem-Ameliyat Yerine Uygulanabilecek Diğer Seçenekler</w:t>
      </w:r>
    </w:p>
    <w:p w14:paraId="51DF653C" w14:textId="7C99B28A" w:rsidR="000021CE" w:rsidRPr="002105B8" w:rsidRDefault="000021CE" w:rsidP="002105B8">
      <w:pPr>
        <w:spacing w:after="0" w:line="240" w:lineRule="auto"/>
        <w:ind w:hanging="426"/>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ab/>
        <w:t>Radikal nefrektomi açık, laparosk</w:t>
      </w:r>
      <w:bookmarkStart w:id="0" w:name="_GoBack"/>
      <w:bookmarkEnd w:id="0"/>
      <w:r w:rsidRPr="002105B8">
        <w:rPr>
          <w:rFonts w:ascii="Times New Roman" w:eastAsia="Times New Roman" w:hAnsi="Times New Roman" w:cs="Times New Roman"/>
          <w:szCs w:val="24"/>
          <w:lang w:eastAsia="tr-TR"/>
        </w:rPr>
        <w:t xml:space="preserve">opik ve robot-yardımlı teknik ile uygulanabilir. Cerrahi yaklaşım tercihini belirleyen unsurlar; cerrahi ekibin tecrübesi, hastanedeki teknolojik alt yapı, </w:t>
      </w:r>
      <w:r w:rsidR="00F53604" w:rsidRPr="00F53604">
        <w:rPr>
          <w:rFonts w:ascii="Times New Roman" w:eastAsia="Times New Roman" w:hAnsi="Times New Roman" w:cs="Times New Roman"/>
          <w:szCs w:val="24"/>
          <w:lang w:eastAsia="tr-TR"/>
        </w:rPr>
        <w:t>ekonomik nedenler</w:t>
      </w:r>
      <w:r w:rsidR="00F53604">
        <w:rPr>
          <w:rFonts w:ascii="Times New Roman" w:eastAsia="Times New Roman" w:hAnsi="Times New Roman" w:cs="Times New Roman"/>
          <w:color w:val="FF0000"/>
          <w:szCs w:val="24"/>
          <w:lang w:eastAsia="tr-TR"/>
        </w:rPr>
        <w:t xml:space="preserve"> </w:t>
      </w:r>
      <w:r w:rsidRPr="002105B8">
        <w:rPr>
          <w:rFonts w:ascii="Times New Roman" w:eastAsia="Times New Roman" w:hAnsi="Times New Roman" w:cs="Times New Roman"/>
          <w:color w:val="FF0000"/>
          <w:szCs w:val="24"/>
          <w:lang w:eastAsia="tr-TR"/>
        </w:rPr>
        <w:t xml:space="preserve"> </w:t>
      </w:r>
      <w:r w:rsidRPr="002105B8">
        <w:rPr>
          <w:rFonts w:ascii="Times New Roman" w:eastAsia="Times New Roman" w:hAnsi="Times New Roman" w:cs="Times New Roman"/>
          <w:szCs w:val="24"/>
          <w:lang w:eastAsia="tr-TR"/>
        </w:rPr>
        <w:t>ve hastanın tercihidir. Başarı oranları arasında anlamlı farklılık yoktur.</w:t>
      </w:r>
      <w:r w:rsidR="00B007DF" w:rsidRPr="002105B8">
        <w:rPr>
          <w:sz w:val="21"/>
        </w:rPr>
        <w:t xml:space="preserve"> </w:t>
      </w:r>
    </w:p>
    <w:p w14:paraId="445C9FB3" w14:textId="77777777" w:rsidR="000021CE" w:rsidRPr="002105B8" w:rsidRDefault="000021CE" w:rsidP="002105B8">
      <w:pPr>
        <w:spacing w:after="0" w:line="240" w:lineRule="auto"/>
        <w:rPr>
          <w:rFonts w:ascii="Times New Roman" w:eastAsia="Times New Roman" w:hAnsi="Times New Roman" w:cs="Times New Roman"/>
          <w:b/>
          <w:noProof/>
          <w:szCs w:val="24"/>
          <w:lang w:eastAsia="tr-TR"/>
        </w:rPr>
      </w:pPr>
      <w:r w:rsidRPr="002105B8">
        <w:rPr>
          <w:rFonts w:ascii="Times New Roman" w:eastAsia="Times New Roman" w:hAnsi="Times New Roman" w:cs="Times New Roman"/>
          <w:b/>
          <w:noProof/>
          <w:szCs w:val="24"/>
          <w:lang w:eastAsia="tr-TR"/>
        </w:rPr>
        <w:t xml:space="preserve">6- Girişim-İşlem-Ameliyatın Yapılmaması Durumunda Karşılaşılabilecek Riskler </w:t>
      </w:r>
    </w:p>
    <w:p w14:paraId="0DC2433A" w14:textId="7ADF7564" w:rsidR="000021CE" w:rsidRPr="002105B8" w:rsidRDefault="000021CE" w:rsidP="00AC3746">
      <w:pPr>
        <w:spacing w:after="0" w:line="240" w:lineRule="auto"/>
        <w:ind w:hanging="426"/>
        <w:jc w:val="both"/>
        <w:rPr>
          <w:rFonts w:ascii="Times New Roman" w:eastAsia="Times New Roman" w:hAnsi="Times New Roman" w:cs="Times New Roman"/>
          <w:b/>
          <w:noProof/>
          <w:szCs w:val="24"/>
          <w:lang w:eastAsia="tr-TR"/>
        </w:rPr>
      </w:pPr>
      <w:r w:rsidRPr="002105B8">
        <w:rPr>
          <w:rFonts w:ascii="Times New Roman" w:eastAsia="Times New Roman" w:hAnsi="Times New Roman" w:cs="Times New Roman"/>
          <w:szCs w:val="24"/>
          <w:lang w:eastAsia="tr-TR"/>
        </w:rPr>
        <w:tab/>
        <w:t>Tümörlü böbreğin vücudunuzda kalmaya devam etmesi durumunda; zaman içinde o böbreğin fonksiyonlarında kayıp, idrarla kanama, büyüyen kitlenin komşu organlara (bağırsaklar, pankreas, dalak, karaciğer, akciğer vb) basısına bağlı bulgular (bulantı-kusma, bağırsak tıkanıklığı, karaciğer ve pankreas yetmezliği, solunum sıkıntısı, ağrı gibi), hastalığın vücudunuzdaki diğer organlara yayılması, genel vücut bitkinliği, kemik ağrıları gibi şikayetler gelişebilir ve hastalığın evresinin ilerlemesi yaşam süresinin kısalmasına neden olabilir.</w:t>
      </w:r>
      <w:r w:rsidR="00AC3746">
        <w:rPr>
          <w:rFonts w:ascii="Times New Roman" w:eastAsia="Times New Roman" w:hAnsi="Times New Roman" w:cs="Times New Roman"/>
          <w:b/>
          <w:noProof/>
          <w:szCs w:val="24"/>
          <w:lang w:eastAsia="tr-TR"/>
        </w:rPr>
        <w:t xml:space="preserve"> </w:t>
      </w:r>
    </w:p>
    <w:p w14:paraId="7099D1DF" w14:textId="77777777" w:rsidR="000021CE" w:rsidRPr="002105B8" w:rsidRDefault="000021CE" w:rsidP="002105B8">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2105B8">
        <w:rPr>
          <w:rFonts w:ascii="Times New Roman" w:eastAsia="Times New Roman" w:hAnsi="Times New Roman" w:cs="Times New Roman"/>
          <w:b/>
          <w:noProof/>
          <w:szCs w:val="24"/>
          <w:lang w:eastAsia="tr-TR"/>
        </w:rPr>
        <w:t>7- Maliyet</w:t>
      </w:r>
    </w:p>
    <w:p w14:paraId="456A6D37" w14:textId="066779C7" w:rsidR="000021CE" w:rsidRDefault="000021CE" w:rsidP="002105B8">
      <w:pPr>
        <w:spacing w:after="0" w:line="240" w:lineRule="auto"/>
        <w:jc w:val="both"/>
        <w:rPr>
          <w:rFonts w:ascii="Times New Roman" w:eastAsia="Times New Roman" w:hAnsi="Times New Roman" w:cs="Times New Roman"/>
          <w:noProof/>
          <w:szCs w:val="24"/>
          <w:lang w:eastAsia="tr-TR"/>
        </w:rPr>
      </w:pPr>
      <w:r w:rsidRPr="00F53604">
        <w:rPr>
          <w:rFonts w:ascii="Times New Roman" w:eastAsia="Times New Roman" w:hAnsi="Times New Roman" w:cs="Times New Roman"/>
          <w:noProof/>
          <w:szCs w:val="24"/>
          <w:lang w:eastAsia="tr-TR"/>
        </w:rPr>
        <w:t>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w:t>
      </w:r>
      <w:r w:rsidR="00AC3746">
        <w:rPr>
          <w:rFonts w:ascii="Times New Roman" w:eastAsia="Times New Roman" w:hAnsi="Times New Roman" w:cs="Times New Roman"/>
          <w:noProof/>
          <w:szCs w:val="24"/>
          <w:lang w:eastAsia="tr-TR"/>
        </w:rPr>
        <w:t xml:space="preserve">lgilenmenizi sağlayacaktır. </w:t>
      </w:r>
    </w:p>
    <w:p w14:paraId="003F632B" w14:textId="77777777" w:rsidR="00AC3746" w:rsidRPr="00AC3746" w:rsidRDefault="00AC3746" w:rsidP="002105B8">
      <w:pPr>
        <w:spacing w:after="0" w:line="240" w:lineRule="auto"/>
        <w:jc w:val="both"/>
        <w:rPr>
          <w:rFonts w:ascii="Times New Roman" w:eastAsia="Times New Roman" w:hAnsi="Times New Roman" w:cs="Times New Roman"/>
          <w:noProof/>
          <w:szCs w:val="24"/>
          <w:lang w:eastAsia="tr-TR"/>
        </w:rPr>
      </w:pPr>
    </w:p>
    <w:p w14:paraId="770673F4" w14:textId="0CD98C5E" w:rsidR="000021CE" w:rsidRPr="00AC3746" w:rsidRDefault="000021CE" w:rsidP="00AC3746">
      <w:pPr>
        <w:spacing w:after="0" w:line="240" w:lineRule="auto"/>
        <w:jc w:val="both"/>
        <w:rPr>
          <w:rFonts w:ascii="Times New Roman" w:eastAsia="Times New Roman" w:hAnsi="Times New Roman" w:cs="Times New Roman"/>
          <w:b/>
          <w:noProof/>
          <w:szCs w:val="24"/>
          <w:lang w:eastAsia="tr-TR"/>
        </w:rPr>
      </w:pPr>
      <w:r w:rsidRPr="002105B8">
        <w:rPr>
          <w:rFonts w:ascii="Times New Roman" w:eastAsia="Times New Roman" w:hAnsi="Times New Roman" w:cs="Times New Roman"/>
          <w:b/>
          <w:noProof/>
          <w:szCs w:val="24"/>
          <w:lang w:eastAsia="tr-TR"/>
        </w:rPr>
        <w:lastRenderedPageBreak/>
        <w:t>8- Hastanın Bilgilendirilmiş Onamı</w:t>
      </w:r>
      <w:r w:rsidR="00AC3746">
        <w:rPr>
          <w:rFonts w:ascii="Times New Roman" w:eastAsia="Times New Roman" w:hAnsi="Times New Roman" w:cs="Times New Roman"/>
          <w:b/>
          <w:noProof/>
          <w:szCs w:val="24"/>
          <w:lang w:eastAsia="tr-TR"/>
        </w:rPr>
        <w:t xml:space="preserve"> </w:t>
      </w:r>
    </w:p>
    <w:p w14:paraId="4D9B47BC" w14:textId="77777777" w:rsidR="000021CE" w:rsidRPr="002105B8" w:rsidRDefault="000021CE" w:rsidP="002105B8">
      <w:pPr>
        <w:numPr>
          <w:ilvl w:val="0"/>
          <w:numId w:val="5"/>
        </w:numPr>
        <w:spacing w:after="0" w:line="240" w:lineRule="auto"/>
        <w:ind w:right="-108"/>
        <w:rPr>
          <w:rFonts w:ascii="Times New Roman" w:eastAsia="Times New Roman" w:hAnsi="Times New Roman" w:cs="Times New Roman"/>
          <w:szCs w:val="24"/>
          <w:u w:val="single"/>
          <w:lang w:eastAsia="tr-TR"/>
        </w:rPr>
      </w:pPr>
      <w:r w:rsidRPr="002105B8">
        <w:rPr>
          <w:rFonts w:ascii="Times New Roman" w:eastAsia="Times New Roman" w:hAnsi="Times New Roman" w:cs="Times New Roman"/>
          <w:szCs w:val="24"/>
          <w:lang w:eastAsia="tr-TR"/>
        </w:rPr>
        <w:t>Doktorum tarafından tıp dilinde ........................................................................................</w:t>
      </w:r>
    </w:p>
    <w:p w14:paraId="19AC0EFA" w14:textId="050EFE54" w:rsidR="000021CE" w:rsidRPr="00AC3746" w:rsidRDefault="000021CE" w:rsidP="00AC3746">
      <w:pPr>
        <w:spacing w:after="0" w:line="240" w:lineRule="auto"/>
        <w:ind w:left="360"/>
        <w:jc w:val="center"/>
        <w:rPr>
          <w:rFonts w:ascii="Times New Roman" w:eastAsia="Times New Roman" w:hAnsi="Times New Roman" w:cs="Times New Roman"/>
          <w:i/>
          <w:sz w:val="16"/>
          <w:szCs w:val="18"/>
          <w:lang w:eastAsia="tr-TR"/>
        </w:rPr>
      </w:pPr>
      <w:r w:rsidRPr="002105B8">
        <w:rPr>
          <w:rFonts w:ascii="Times New Roman" w:eastAsia="Times New Roman" w:hAnsi="Times New Roman" w:cs="Times New Roman"/>
          <w:i/>
          <w:sz w:val="16"/>
          <w:szCs w:val="18"/>
          <w:lang w:eastAsia="tr-TR"/>
        </w:rPr>
        <w:t xml:space="preserve">                                                                    (Hastanın tanısı doktor tarafından yazılacaktır. Kısaltma kullanılmayacaktır.)</w:t>
      </w:r>
    </w:p>
    <w:p w14:paraId="126A0DB6" w14:textId="32CD324A" w:rsidR="000021CE" w:rsidRPr="00AC3746" w:rsidRDefault="000021CE" w:rsidP="00AC3746">
      <w:pPr>
        <w:spacing w:after="0" w:line="240" w:lineRule="auto"/>
        <w:ind w:right="-108" w:firstLine="426"/>
        <w:jc w:val="both"/>
        <w:rPr>
          <w:rFonts w:ascii="Times New Roman" w:eastAsia="Times New Roman" w:hAnsi="Times New Roman" w:cs="Times New Roman"/>
          <w:szCs w:val="24"/>
          <w:u w:val="single"/>
          <w:lang w:eastAsia="tr-TR"/>
        </w:rPr>
      </w:pPr>
      <w:r w:rsidRPr="002105B8">
        <w:rPr>
          <w:rFonts w:ascii="Times New Roman" w:eastAsia="Times New Roman" w:hAnsi="Times New Roman" w:cs="Times New Roman"/>
          <w:szCs w:val="24"/>
          <w:lang w:eastAsia="tr-TR"/>
        </w:rPr>
        <w:t>................................................................................................................................................</w:t>
      </w:r>
    </w:p>
    <w:p w14:paraId="099CB718" w14:textId="77777777" w:rsidR="000021CE" w:rsidRPr="002105B8" w:rsidRDefault="000021CE" w:rsidP="002105B8">
      <w:pPr>
        <w:spacing w:after="0" w:line="240" w:lineRule="auto"/>
        <w:ind w:left="720"/>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olarak açıklanan hastalığım ile ilişkili olarak;</w:t>
      </w:r>
    </w:p>
    <w:p w14:paraId="5C28BB21" w14:textId="77777777" w:rsidR="000021CE" w:rsidRPr="002105B8" w:rsidRDefault="000021CE" w:rsidP="002105B8">
      <w:pPr>
        <w:numPr>
          <w:ilvl w:val="0"/>
          <w:numId w:val="2"/>
        </w:num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Sağlık durumum, hastalığımın olası sebepleri ve doğal seyri, </w:t>
      </w:r>
    </w:p>
    <w:p w14:paraId="219FCFA9" w14:textId="77777777" w:rsidR="000021CE" w:rsidRPr="002105B8" w:rsidRDefault="000021CE" w:rsidP="002105B8">
      <w:pPr>
        <w:numPr>
          <w:ilvl w:val="0"/>
          <w:numId w:val="2"/>
        </w:num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Önerilen girişim / işlem / ameliyatın </w:t>
      </w:r>
    </w:p>
    <w:p w14:paraId="0AEE44BD" w14:textId="77777777" w:rsidR="000021CE" w:rsidRPr="002105B8" w:rsidRDefault="000021CE" w:rsidP="002105B8">
      <w:pPr>
        <w:numPr>
          <w:ilvl w:val="0"/>
          <w:numId w:val="3"/>
        </w:numPr>
        <w:spacing w:after="0" w:line="240" w:lineRule="auto"/>
        <w:ind w:left="1134"/>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kim tarafından, nerede, ne şekilde, nasıl yapılacağı ve tahmini süresi,</w:t>
      </w:r>
    </w:p>
    <w:p w14:paraId="71CFBEEE" w14:textId="77777777" w:rsidR="000021CE" w:rsidRPr="002105B8" w:rsidRDefault="000021CE" w:rsidP="002105B8">
      <w:pPr>
        <w:numPr>
          <w:ilvl w:val="0"/>
          <w:numId w:val="3"/>
        </w:numPr>
        <w:spacing w:after="0" w:line="240" w:lineRule="auto"/>
        <w:ind w:left="1134"/>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beklenen yararları,</w:t>
      </w:r>
    </w:p>
    <w:p w14:paraId="49DC9A1C" w14:textId="77777777" w:rsidR="000021CE" w:rsidRPr="002105B8" w:rsidRDefault="000021CE" w:rsidP="002105B8">
      <w:pPr>
        <w:numPr>
          <w:ilvl w:val="0"/>
          <w:numId w:val="3"/>
        </w:numPr>
        <w:spacing w:after="0" w:line="240" w:lineRule="auto"/>
        <w:ind w:left="1134"/>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başarı şansı, </w:t>
      </w:r>
    </w:p>
    <w:p w14:paraId="2F110282" w14:textId="77777777" w:rsidR="000021CE" w:rsidRPr="002105B8" w:rsidRDefault="000021CE" w:rsidP="002105B8">
      <w:pPr>
        <w:numPr>
          <w:ilvl w:val="0"/>
          <w:numId w:val="3"/>
        </w:numPr>
        <w:spacing w:after="0" w:line="240" w:lineRule="auto"/>
        <w:ind w:left="1134"/>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ölüm dahil karşılaşılabilecek tüm riskleri, olası komplikasyonları ve diğer sorunlar,</w:t>
      </w:r>
    </w:p>
    <w:p w14:paraId="3A9A0301" w14:textId="77777777" w:rsidR="000021CE" w:rsidRPr="002105B8" w:rsidRDefault="000021CE" w:rsidP="002105B8">
      <w:pPr>
        <w:numPr>
          <w:ilvl w:val="0"/>
          <w:numId w:val="3"/>
        </w:numPr>
        <w:spacing w:after="0" w:line="240" w:lineRule="auto"/>
        <w:ind w:left="1134"/>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417205AB" w14:textId="77777777" w:rsidR="000021CE" w:rsidRPr="002105B8" w:rsidRDefault="000021CE" w:rsidP="002105B8">
      <w:pPr>
        <w:numPr>
          <w:ilvl w:val="0"/>
          <w:numId w:val="2"/>
        </w:num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Önerilen girişim / işlem / ameliyat sırasında ya da sonrasında kullanılacak </w:t>
      </w:r>
    </w:p>
    <w:p w14:paraId="4E5055D3" w14:textId="77777777" w:rsidR="000021CE" w:rsidRPr="002105B8" w:rsidRDefault="000021CE" w:rsidP="002105B8">
      <w:pPr>
        <w:numPr>
          <w:ilvl w:val="0"/>
          <w:numId w:val="4"/>
        </w:numPr>
        <w:spacing w:after="0" w:line="240" w:lineRule="auto"/>
        <w:ind w:left="1134"/>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ilaçların önemli özellikleri, </w:t>
      </w:r>
    </w:p>
    <w:p w14:paraId="7AF95E49" w14:textId="77777777" w:rsidR="000021CE" w:rsidRPr="002105B8" w:rsidRDefault="000021CE" w:rsidP="002105B8">
      <w:pPr>
        <w:numPr>
          <w:ilvl w:val="0"/>
          <w:numId w:val="4"/>
        </w:numPr>
        <w:spacing w:after="0" w:line="240" w:lineRule="auto"/>
        <w:ind w:left="1134"/>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gerekebilecek kan, kan ürünü transfüzyonları ve bu transfüzyonların olası riskleri,</w:t>
      </w:r>
    </w:p>
    <w:p w14:paraId="4BA3002B" w14:textId="77777777" w:rsidR="000021CE" w:rsidRPr="002105B8" w:rsidRDefault="000021CE" w:rsidP="002105B8">
      <w:pPr>
        <w:numPr>
          <w:ilvl w:val="0"/>
          <w:numId w:val="2"/>
        </w:num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Ameliyat sonrası iyileşme sürecine ilişkin olası sorunlar ve dikkat etmem gereken hususlar,</w:t>
      </w:r>
    </w:p>
    <w:p w14:paraId="474A4FF5" w14:textId="77777777" w:rsidR="000021CE" w:rsidRPr="002105B8" w:rsidRDefault="000021CE" w:rsidP="002105B8">
      <w:pPr>
        <w:numPr>
          <w:ilvl w:val="0"/>
          <w:numId w:val="2"/>
        </w:num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Değerlendirilebilecek diğer tanı, tedavi seçenekleri ve bu seçeneklerin getireceği</w:t>
      </w:r>
    </w:p>
    <w:p w14:paraId="08EA37C8" w14:textId="77777777" w:rsidR="000021CE" w:rsidRPr="002105B8" w:rsidRDefault="000021CE" w:rsidP="002105B8">
      <w:pPr>
        <w:spacing w:after="0" w:line="240" w:lineRule="auto"/>
        <w:ind w:firstLine="360"/>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      faydalar, riskler ve sağlığım üzerindeki olası etkileri,</w:t>
      </w:r>
    </w:p>
    <w:p w14:paraId="45B9B112" w14:textId="38FDC219" w:rsidR="002105B8" w:rsidRPr="004740BB" w:rsidRDefault="000021CE" w:rsidP="004740BB">
      <w:pPr>
        <w:numPr>
          <w:ilvl w:val="0"/>
          <w:numId w:val="2"/>
        </w:num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Sağlığım için kritik olan yaşam tarzı önerileri,</w:t>
      </w:r>
      <w:r w:rsidR="002105B8">
        <w:rPr>
          <w:rFonts w:ascii="Times New Roman" w:eastAsia="Times New Roman" w:hAnsi="Times New Roman" w:cs="Times New Roman"/>
          <w:szCs w:val="24"/>
          <w:lang w:eastAsia="tr-TR"/>
        </w:rPr>
        <w:t xml:space="preserve"> </w:t>
      </w:r>
    </w:p>
    <w:p w14:paraId="7FCADE2C" w14:textId="77777777" w:rsidR="000021CE" w:rsidRPr="002105B8" w:rsidRDefault="000021CE" w:rsidP="002105B8">
      <w:pPr>
        <w:numPr>
          <w:ilvl w:val="0"/>
          <w:numId w:val="5"/>
        </w:numPr>
        <w:spacing w:after="0" w:line="240" w:lineRule="auto"/>
        <w:jc w:val="both"/>
        <w:rPr>
          <w:rFonts w:ascii="Times New Roman" w:eastAsia="Times New Roman" w:hAnsi="Times New Roman" w:cs="Times New Roman"/>
          <w:szCs w:val="24"/>
          <w:lang w:val="x-none" w:eastAsia="tr-TR"/>
        </w:rPr>
      </w:pPr>
      <w:r w:rsidRPr="002105B8">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2105B8">
        <w:rPr>
          <w:rFonts w:ascii="Times New Roman" w:eastAsia="Times New Roman" w:hAnsi="Times New Roman" w:cs="Times New Roman"/>
          <w:szCs w:val="24"/>
          <w:lang w:val="x-none" w:eastAsia="tr-TR"/>
        </w:rPr>
        <w:t xml:space="preserve"> hususları sorarak aydınlatıldım.</w:t>
      </w:r>
    </w:p>
    <w:p w14:paraId="148F5030" w14:textId="45E175C1" w:rsidR="000021CE" w:rsidRPr="004740BB" w:rsidRDefault="000021CE" w:rsidP="004740BB">
      <w:pPr>
        <w:numPr>
          <w:ilvl w:val="0"/>
          <w:numId w:val="5"/>
        </w:num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Sonuç hakkında bana herhangi bir teminat ya da garanti verilemeyeceğini biliyorum. </w:t>
      </w:r>
    </w:p>
    <w:p w14:paraId="0BC8794A" w14:textId="4D2C9DE8" w:rsidR="000021CE" w:rsidRPr="004740BB" w:rsidRDefault="000021CE" w:rsidP="004740BB">
      <w:pPr>
        <w:numPr>
          <w:ilvl w:val="0"/>
          <w:numId w:val="5"/>
        </w:num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0517CB58" w14:textId="1E904FE2" w:rsidR="000021CE" w:rsidRPr="004740BB" w:rsidRDefault="000021CE" w:rsidP="004740BB">
      <w:pPr>
        <w:numPr>
          <w:ilvl w:val="0"/>
          <w:numId w:val="5"/>
        </w:numP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szCs w:val="24"/>
          <w:lang w:eastAsia="tr-TR"/>
        </w:rPr>
        <w:t>Tedavim sırasında gerekli olduğu takdirde, kan ya da kan ürünü transfüzyonu yapılmasına izin veriyorum.</w:t>
      </w:r>
      <w:r w:rsidR="004740BB">
        <w:rPr>
          <w:rFonts w:ascii="Times New Roman" w:eastAsia="Times New Roman" w:hAnsi="Times New Roman" w:cs="Times New Roman"/>
          <w:szCs w:val="24"/>
          <w:lang w:eastAsia="tr-TR"/>
        </w:rPr>
        <w:t xml:space="preserve"> </w:t>
      </w:r>
    </w:p>
    <w:p w14:paraId="532345CC" w14:textId="3D02830A" w:rsidR="000021CE" w:rsidRPr="004740BB" w:rsidRDefault="000021CE" w:rsidP="004740BB">
      <w:pPr>
        <w:numPr>
          <w:ilvl w:val="0"/>
          <w:numId w:val="5"/>
        </w:numPr>
        <w:spacing w:after="0" w:line="240" w:lineRule="auto"/>
        <w:contextualSpacing/>
        <w:jc w:val="both"/>
        <w:rPr>
          <w:rFonts w:ascii="Times New Roman" w:eastAsia="Calibri" w:hAnsi="Times New Roman" w:cs="Times New Roman"/>
          <w:szCs w:val="24"/>
          <w:lang w:val="en-US"/>
        </w:rPr>
      </w:pPr>
      <w:r w:rsidRPr="00F53604">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r w:rsidR="004740BB">
        <w:rPr>
          <w:rFonts w:ascii="Times New Roman" w:eastAsia="Calibri" w:hAnsi="Times New Roman" w:cs="Times New Roman"/>
          <w:szCs w:val="24"/>
          <w:lang w:val="en-US"/>
        </w:rPr>
        <w:t xml:space="preserve"> </w:t>
      </w:r>
    </w:p>
    <w:p w14:paraId="3958727B" w14:textId="13AAACAD" w:rsidR="000021CE" w:rsidRPr="004740BB" w:rsidRDefault="000021CE" w:rsidP="004740BB">
      <w:pPr>
        <w:numPr>
          <w:ilvl w:val="0"/>
          <w:numId w:val="5"/>
        </w:numPr>
        <w:spacing w:after="0" w:line="240" w:lineRule="auto"/>
        <w:contextualSpacing/>
        <w:jc w:val="both"/>
        <w:rPr>
          <w:rFonts w:ascii="Times New Roman" w:eastAsia="Calibri" w:hAnsi="Times New Roman" w:cs="Times New Roman"/>
          <w:szCs w:val="24"/>
          <w:lang w:val="en-US"/>
        </w:rPr>
      </w:pPr>
      <w:r w:rsidRPr="002105B8">
        <w:rPr>
          <w:rFonts w:ascii="Times New Roman" w:eastAsia="Calibri" w:hAnsi="Times New Roman" w:cs="Times New Roman"/>
          <w:szCs w:val="24"/>
          <w:lang w:val="en-US"/>
        </w:rPr>
        <w:t>Hastalığım nedeniyle aşağıda belirtilen girişim, işlem ya da ameliyatların yapılması için özgür irademle ve gönüllü olarak onay ve yetki veriyorum.</w:t>
      </w:r>
      <w:r w:rsidR="004740BB">
        <w:rPr>
          <w:rFonts w:ascii="Times New Roman" w:eastAsia="Calibri" w:hAnsi="Times New Roman" w:cs="Times New Roman"/>
          <w:szCs w:val="24"/>
          <w:lang w:val="en-US"/>
        </w:rPr>
        <w:t xml:space="preserve"> </w:t>
      </w:r>
    </w:p>
    <w:p w14:paraId="112CB885" w14:textId="77777777" w:rsidR="000021CE" w:rsidRPr="002105B8" w:rsidRDefault="000021CE" w:rsidP="002105B8">
      <w:pPr>
        <w:spacing w:after="0" w:line="240" w:lineRule="auto"/>
        <w:rPr>
          <w:rFonts w:ascii="Times New Roman" w:eastAsia="Times New Roman" w:hAnsi="Times New Roman" w:cs="Times New Roman"/>
          <w:i/>
          <w:szCs w:val="24"/>
          <w:lang w:eastAsia="tr-TR"/>
        </w:rPr>
      </w:pPr>
      <w:r w:rsidRPr="002105B8">
        <w:rPr>
          <w:rFonts w:ascii="Times New Roman" w:eastAsia="Times New Roman" w:hAnsi="Times New Roman" w:cs="Times New Roman"/>
          <w:szCs w:val="24"/>
          <w:lang w:eastAsia="tr-TR"/>
        </w:rPr>
        <w:t xml:space="preserve">....................................................................................................................................................... </w:t>
      </w:r>
      <w:r w:rsidRPr="002105B8">
        <w:rPr>
          <w:rFonts w:ascii="Times New Roman" w:eastAsia="Times New Roman" w:hAnsi="Times New Roman" w:cs="Times New Roman"/>
          <w:i/>
          <w:szCs w:val="24"/>
          <w:lang w:eastAsia="tr-TR"/>
        </w:rPr>
        <w:t xml:space="preserve">        </w:t>
      </w:r>
    </w:p>
    <w:p w14:paraId="17B4BD57" w14:textId="15AF11C3" w:rsidR="000021CE" w:rsidRPr="002105B8" w:rsidRDefault="000021CE" w:rsidP="004740BB">
      <w:pPr>
        <w:spacing w:after="0" w:line="240" w:lineRule="auto"/>
        <w:jc w:val="center"/>
        <w:rPr>
          <w:rFonts w:ascii="Times New Roman" w:eastAsia="Times New Roman" w:hAnsi="Times New Roman" w:cs="Times New Roman"/>
          <w:i/>
          <w:sz w:val="18"/>
          <w:szCs w:val="20"/>
          <w:lang w:eastAsia="tr-TR"/>
        </w:rPr>
      </w:pPr>
      <w:r w:rsidRPr="002105B8">
        <w:rPr>
          <w:rFonts w:ascii="Times New Roman" w:eastAsia="Times New Roman" w:hAnsi="Times New Roman" w:cs="Times New Roman"/>
          <w:i/>
          <w:szCs w:val="24"/>
          <w:lang w:eastAsia="tr-TR"/>
        </w:rPr>
        <w:t xml:space="preserve">          </w:t>
      </w:r>
      <w:r w:rsidRPr="002105B8">
        <w:rPr>
          <w:rFonts w:ascii="Times New Roman" w:eastAsia="Times New Roman" w:hAnsi="Times New Roman" w:cs="Times New Roman"/>
          <w:i/>
          <w:sz w:val="18"/>
          <w:szCs w:val="20"/>
          <w:lang w:eastAsia="tr-TR"/>
        </w:rPr>
        <w:t>(Yapılacak tıbbi müdahale doktor tarafından yazılacaktır. Kısaltma kullanılmayacaktır.)</w:t>
      </w:r>
    </w:p>
    <w:p w14:paraId="0BD07884" w14:textId="77777777" w:rsidR="000021CE" w:rsidRPr="002105B8" w:rsidRDefault="000021CE" w:rsidP="002105B8">
      <w:pPr>
        <w:spacing w:after="0" w:line="240" w:lineRule="auto"/>
        <w:rPr>
          <w:rFonts w:ascii="Times New Roman" w:eastAsia="Times New Roman" w:hAnsi="Times New Roman" w:cs="Times New Roman"/>
          <w:i/>
          <w:szCs w:val="24"/>
          <w:lang w:eastAsia="tr-TR"/>
        </w:rPr>
      </w:pPr>
      <w:r w:rsidRPr="002105B8">
        <w:rPr>
          <w:rFonts w:ascii="Times New Roman" w:eastAsia="Times New Roman" w:hAnsi="Times New Roman" w:cs="Times New Roman"/>
          <w:szCs w:val="24"/>
          <w:lang w:eastAsia="tr-TR"/>
        </w:rPr>
        <w:t>.......................................................................................................................................................</w:t>
      </w:r>
      <w:r w:rsidRPr="002105B8">
        <w:rPr>
          <w:rFonts w:ascii="Times New Roman" w:eastAsia="Times New Roman" w:hAnsi="Times New Roman" w:cs="Times New Roman"/>
          <w:i/>
          <w:szCs w:val="24"/>
          <w:lang w:eastAsia="tr-TR"/>
        </w:rPr>
        <w:t xml:space="preserve"> </w:t>
      </w:r>
    </w:p>
    <w:p w14:paraId="57AC257C" w14:textId="77777777" w:rsidR="000021CE" w:rsidRPr="002105B8" w:rsidRDefault="000021CE" w:rsidP="002105B8">
      <w:pPr>
        <w:spacing w:after="0" w:line="240" w:lineRule="auto"/>
        <w:rPr>
          <w:rFonts w:ascii="Times New Roman" w:eastAsia="Times New Roman" w:hAnsi="Times New Roman" w:cs="Times New Roman"/>
          <w:szCs w:val="24"/>
          <w:u w:val="single"/>
          <w:lang w:eastAsia="tr-TR"/>
        </w:rPr>
      </w:pPr>
      <w:r w:rsidRPr="002105B8">
        <w:rPr>
          <w:rFonts w:ascii="Times New Roman" w:eastAsia="Times New Roman" w:hAnsi="Times New Roman" w:cs="Times New Roman"/>
          <w:i/>
          <w:szCs w:val="24"/>
          <w:lang w:eastAsia="tr-TR"/>
        </w:rPr>
        <w:t>Varsa taraf belirtiniz</w:t>
      </w:r>
      <w:r w:rsidRPr="002105B8">
        <w:rPr>
          <w:rFonts w:ascii="Times New Roman" w:eastAsia="Times New Roman" w:hAnsi="Times New Roman" w:cs="Times New Roman"/>
          <w:szCs w:val="24"/>
          <w:lang w:eastAsia="tr-TR"/>
        </w:rPr>
        <w:t xml:space="preserve">:  </w:t>
      </w:r>
      <w:r w:rsidRPr="002105B8">
        <w:rPr>
          <w:rFonts w:ascii="Times New Roman" w:eastAsia="Times New Roman" w:hAnsi="Times New Roman" w:cs="Times New Roman"/>
          <w:szCs w:val="24"/>
          <w:lang w:eastAsia="tr-TR"/>
        </w:rPr>
        <w:sym w:font="Wingdings" w:char="F06F"/>
      </w:r>
      <w:r w:rsidRPr="002105B8">
        <w:rPr>
          <w:rFonts w:ascii="Times New Roman" w:eastAsia="Times New Roman" w:hAnsi="Times New Roman" w:cs="Times New Roman"/>
          <w:szCs w:val="24"/>
          <w:lang w:eastAsia="tr-TR"/>
        </w:rPr>
        <w:t xml:space="preserve"> Sağ     </w:t>
      </w:r>
      <w:r w:rsidRPr="002105B8">
        <w:rPr>
          <w:rFonts w:ascii="Times New Roman" w:eastAsia="Times New Roman" w:hAnsi="Times New Roman" w:cs="Times New Roman"/>
          <w:szCs w:val="24"/>
          <w:lang w:eastAsia="tr-TR"/>
        </w:rPr>
        <w:sym w:font="Wingdings" w:char="F06F"/>
      </w:r>
      <w:r w:rsidRPr="002105B8">
        <w:rPr>
          <w:rFonts w:ascii="Times New Roman" w:eastAsia="Times New Roman" w:hAnsi="Times New Roman" w:cs="Times New Roman"/>
          <w:szCs w:val="24"/>
          <w:lang w:eastAsia="tr-TR"/>
        </w:rPr>
        <w:t xml:space="preserve"> Sol       .................................................................................  </w:t>
      </w:r>
      <w:r w:rsidRPr="002105B8">
        <w:rPr>
          <w:rFonts w:ascii="Times New Roman" w:eastAsia="Times New Roman" w:hAnsi="Times New Roman" w:cs="Times New Roman"/>
          <w:szCs w:val="24"/>
          <w:u w:val="single"/>
          <w:lang w:eastAsia="tr-TR"/>
        </w:rPr>
        <w:t xml:space="preserve"> </w:t>
      </w:r>
    </w:p>
    <w:p w14:paraId="2BA3B3E4" w14:textId="30136C18" w:rsidR="000021CE" w:rsidRPr="002105B8" w:rsidRDefault="000021CE" w:rsidP="002105B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2105B8">
        <w:rPr>
          <w:rFonts w:ascii="Times New Roman" w:eastAsia="Times New Roman" w:hAnsi="Times New Roman" w:cs="Times New Roman"/>
          <w:b/>
          <w:noProof/>
          <w:szCs w:val="24"/>
          <w:lang w:eastAsia="tr-TR"/>
        </w:rPr>
        <w:t>Beş sayfadan</w:t>
      </w:r>
      <w:r w:rsidRPr="002105B8">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r w:rsidR="000F5047">
        <w:rPr>
          <w:rFonts w:ascii="Times New Roman" w:eastAsia="Times New Roman" w:hAnsi="Times New Roman" w:cs="Times New Roman"/>
          <w:noProof/>
          <w:szCs w:val="24"/>
          <w:lang w:eastAsia="tr-TR"/>
        </w:rPr>
        <w:t xml:space="preserve"> </w:t>
      </w:r>
    </w:p>
    <w:p w14:paraId="42390D9E" w14:textId="77777777" w:rsidR="000021CE" w:rsidRPr="002105B8" w:rsidRDefault="000021CE" w:rsidP="002105B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2105B8">
        <w:rPr>
          <w:rFonts w:ascii="Times New Roman" w:eastAsia="Times New Roman" w:hAnsi="Times New Roman" w:cs="Times New Roman"/>
          <w:b/>
          <w:szCs w:val="24"/>
          <w:lang w:eastAsia="tr-TR"/>
        </w:rPr>
        <w:t xml:space="preserve"> Tarih:</w:t>
      </w:r>
      <w:r w:rsidRPr="002105B8">
        <w:rPr>
          <w:rFonts w:ascii="Times New Roman" w:eastAsia="Times New Roman" w:hAnsi="Times New Roman" w:cs="Times New Roman"/>
          <w:szCs w:val="24"/>
          <w:lang w:eastAsia="tr-TR"/>
        </w:rPr>
        <w:t xml:space="preserve"> .......... / ............. / .............</w:t>
      </w:r>
    </w:p>
    <w:p w14:paraId="21CC4470" w14:textId="77777777" w:rsidR="000021CE" w:rsidRPr="002105B8" w:rsidRDefault="000021CE" w:rsidP="002105B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2105B8">
        <w:rPr>
          <w:rFonts w:ascii="Times New Roman" w:eastAsia="Times New Roman" w:hAnsi="Times New Roman" w:cs="Times New Roman"/>
          <w:b/>
          <w:szCs w:val="24"/>
          <w:lang w:eastAsia="tr-TR"/>
        </w:rPr>
        <w:t xml:space="preserve"> Hastanın ya da (*)Hukuki Temsilcisinin </w:t>
      </w:r>
    </w:p>
    <w:p w14:paraId="346A2E97" w14:textId="77777777" w:rsidR="000021CE" w:rsidRPr="002105B8" w:rsidRDefault="000021CE" w:rsidP="002105B8">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2105B8">
        <w:rPr>
          <w:rFonts w:ascii="Times New Roman" w:eastAsia="Times New Roman" w:hAnsi="Times New Roman" w:cs="Times New Roman"/>
          <w:b/>
          <w:szCs w:val="24"/>
          <w:lang w:eastAsia="tr-TR"/>
        </w:rPr>
        <w:t xml:space="preserve"> Adı Soyadı: </w:t>
      </w:r>
      <w:r w:rsidRPr="002105B8">
        <w:rPr>
          <w:rFonts w:ascii="Times New Roman" w:eastAsia="Times New Roman" w:hAnsi="Times New Roman" w:cs="Times New Roman"/>
          <w:szCs w:val="24"/>
          <w:lang w:eastAsia="tr-TR"/>
        </w:rPr>
        <w:t>.............................................................</w:t>
      </w:r>
      <w:r w:rsidRPr="002105B8">
        <w:rPr>
          <w:rFonts w:ascii="Times New Roman" w:eastAsia="Times New Roman" w:hAnsi="Times New Roman" w:cs="Times New Roman"/>
          <w:b/>
          <w:szCs w:val="24"/>
          <w:lang w:eastAsia="tr-TR"/>
        </w:rPr>
        <w:t xml:space="preserve"> İmzası </w:t>
      </w:r>
      <w:r w:rsidRPr="002105B8">
        <w:rPr>
          <w:rFonts w:ascii="Times New Roman" w:eastAsia="Times New Roman" w:hAnsi="Times New Roman" w:cs="Times New Roman"/>
          <w:szCs w:val="24"/>
          <w:lang w:eastAsia="tr-TR"/>
        </w:rPr>
        <w:t xml:space="preserve">      </w:t>
      </w:r>
      <w:r w:rsidRPr="002105B8">
        <w:rPr>
          <w:rFonts w:ascii="Times New Roman" w:eastAsia="Times New Roman" w:hAnsi="Times New Roman" w:cs="Times New Roman"/>
          <w:noProof/>
          <w:szCs w:val="24"/>
          <w:lang w:eastAsia="tr-TR"/>
        </w:rPr>
        <w:drawing>
          <wp:inline distT="0" distB="0" distL="0" distR="0" wp14:anchorId="464DBF81" wp14:editId="2FB89453">
            <wp:extent cx="18192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819275" cy="333375"/>
                    </a:xfrm>
                    <a:prstGeom prst="rect">
                      <a:avLst/>
                    </a:prstGeom>
                    <a:noFill/>
                    <a:ln>
                      <a:noFill/>
                    </a:ln>
                  </pic:spPr>
                </pic:pic>
              </a:graphicData>
            </a:graphic>
          </wp:inline>
        </w:drawing>
      </w:r>
    </w:p>
    <w:p w14:paraId="688A2FA5" w14:textId="77777777" w:rsidR="000021CE" w:rsidRPr="002105B8" w:rsidRDefault="000021CE" w:rsidP="002105B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1852B026" w14:textId="77777777" w:rsidR="000021CE" w:rsidRPr="002105B8" w:rsidRDefault="000021CE" w:rsidP="002105B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2105B8">
        <w:rPr>
          <w:rFonts w:ascii="Times New Roman" w:eastAsia="Times New Roman" w:hAnsi="Times New Roman" w:cs="Times New Roman"/>
          <w:b/>
          <w:szCs w:val="24"/>
          <w:lang w:eastAsia="tr-TR"/>
        </w:rPr>
        <w:t xml:space="preserve"> (*)Hukuki Temsilcinin Yakınlık Derecesi:</w:t>
      </w:r>
      <w:r w:rsidRPr="002105B8">
        <w:rPr>
          <w:rFonts w:ascii="Times New Roman" w:eastAsia="Times New Roman" w:hAnsi="Times New Roman" w:cs="Times New Roman"/>
          <w:szCs w:val="24"/>
          <w:lang w:eastAsia="tr-TR"/>
        </w:rPr>
        <w:t xml:space="preserve"> ............................</w:t>
      </w:r>
    </w:p>
    <w:p w14:paraId="373C682A" w14:textId="77777777" w:rsidR="000021CE" w:rsidRPr="002105B8" w:rsidRDefault="000021CE" w:rsidP="002105B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2374DC3D" w14:textId="77777777" w:rsidR="000021CE" w:rsidRPr="002105B8" w:rsidRDefault="000021CE" w:rsidP="002105B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2105B8">
        <w:rPr>
          <w:rFonts w:ascii="Times New Roman" w:eastAsia="Times New Roman" w:hAnsi="Times New Roman" w:cs="Times New Roman"/>
          <w:b/>
          <w:szCs w:val="24"/>
          <w:lang w:eastAsia="tr-TR"/>
        </w:rPr>
        <w:t xml:space="preserve"> Doktorun Adı Soyadı: </w:t>
      </w:r>
      <w:r w:rsidRPr="002105B8">
        <w:rPr>
          <w:rFonts w:ascii="Times New Roman" w:eastAsia="Times New Roman" w:hAnsi="Times New Roman" w:cs="Times New Roman"/>
          <w:szCs w:val="24"/>
          <w:lang w:eastAsia="tr-TR"/>
        </w:rPr>
        <w:t>.............................................</w:t>
      </w:r>
      <w:r w:rsidRPr="002105B8">
        <w:rPr>
          <w:rFonts w:ascii="Times New Roman" w:eastAsia="Times New Roman" w:hAnsi="Times New Roman" w:cs="Times New Roman"/>
          <w:b/>
          <w:szCs w:val="24"/>
          <w:lang w:eastAsia="tr-TR"/>
        </w:rPr>
        <w:t xml:space="preserve"> İmzası </w:t>
      </w:r>
      <w:r w:rsidRPr="002105B8">
        <w:rPr>
          <w:rFonts w:ascii="Times New Roman" w:eastAsia="Times New Roman" w:hAnsi="Times New Roman" w:cs="Times New Roman"/>
          <w:szCs w:val="24"/>
          <w:lang w:eastAsia="tr-TR"/>
        </w:rPr>
        <w:t xml:space="preserve">      </w:t>
      </w:r>
      <w:r w:rsidRPr="002105B8">
        <w:rPr>
          <w:rFonts w:ascii="Times New Roman" w:eastAsia="Times New Roman" w:hAnsi="Times New Roman" w:cs="Times New Roman"/>
          <w:noProof/>
          <w:szCs w:val="24"/>
          <w:lang w:eastAsia="tr-TR"/>
        </w:rPr>
        <w:drawing>
          <wp:inline distT="0" distB="0" distL="0" distR="0" wp14:anchorId="571F1389" wp14:editId="5E3D5160">
            <wp:extent cx="17811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419100"/>
                    </a:xfrm>
                    <a:prstGeom prst="rect">
                      <a:avLst/>
                    </a:prstGeom>
                    <a:noFill/>
                    <a:ln>
                      <a:noFill/>
                    </a:ln>
                  </pic:spPr>
                </pic:pic>
              </a:graphicData>
            </a:graphic>
          </wp:inline>
        </w:drawing>
      </w:r>
    </w:p>
    <w:p w14:paraId="5531E6DA" w14:textId="77777777" w:rsidR="000021CE" w:rsidRPr="002105B8" w:rsidRDefault="000021CE" w:rsidP="002105B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7672191A" w14:textId="77777777" w:rsidR="000021CE" w:rsidRPr="002105B8" w:rsidRDefault="000021CE" w:rsidP="002105B8">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2105B8">
        <w:rPr>
          <w:rFonts w:ascii="Times New Roman" w:eastAsia="Times New Roman" w:hAnsi="Times New Roman" w:cs="Times New Roman"/>
          <w:b/>
          <w:szCs w:val="24"/>
          <w:lang w:eastAsia="tr-TR"/>
        </w:rPr>
        <w:t xml:space="preserve"> (**)Çevirmen - Tanık Adı Soyadı:</w:t>
      </w:r>
      <w:r w:rsidRPr="002105B8">
        <w:rPr>
          <w:rFonts w:ascii="Times New Roman" w:eastAsia="Times New Roman" w:hAnsi="Times New Roman" w:cs="Times New Roman"/>
          <w:szCs w:val="24"/>
          <w:lang w:eastAsia="tr-TR"/>
        </w:rPr>
        <w:t xml:space="preserve"> ........................ </w:t>
      </w:r>
      <w:r w:rsidRPr="002105B8">
        <w:rPr>
          <w:rFonts w:ascii="Times New Roman" w:eastAsia="Times New Roman" w:hAnsi="Times New Roman" w:cs="Times New Roman"/>
          <w:b/>
          <w:szCs w:val="24"/>
          <w:lang w:eastAsia="tr-TR"/>
        </w:rPr>
        <w:t xml:space="preserve">İmzası </w:t>
      </w:r>
      <w:r w:rsidRPr="002105B8">
        <w:rPr>
          <w:rFonts w:ascii="Times New Roman" w:eastAsia="Times New Roman" w:hAnsi="Times New Roman" w:cs="Times New Roman"/>
          <w:szCs w:val="24"/>
          <w:lang w:eastAsia="tr-TR"/>
        </w:rPr>
        <w:t xml:space="preserve">      </w:t>
      </w:r>
      <w:r w:rsidRPr="002105B8">
        <w:rPr>
          <w:rFonts w:ascii="Times New Roman" w:eastAsia="Times New Roman" w:hAnsi="Times New Roman" w:cs="Times New Roman"/>
          <w:noProof/>
          <w:szCs w:val="24"/>
          <w:lang w:eastAsia="tr-TR"/>
        </w:rPr>
        <w:drawing>
          <wp:inline distT="0" distB="0" distL="0" distR="0" wp14:anchorId="7167AB36" wp14:editId="31202091">
            <wp:extent cx="17811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361950"/>
                    </a:xfrm>
                    <a:prstGeom prst="rect">
                      <a:avLst/>
                    </a:prstGeom>
                    <a:noFill/>
                    <a:ln>
                      <a:noFill/>
                    </a:ln>
                  </pic:spPr>
                </pic:pic>
              </a:graphicData>
            </a:graphic>
          </wp:inline>
        </w:drawing>
      </w:r>
    </w:p>
    <w:p w14:paraId="1239E778" w14:textId="77777777" w:rsidR="000021CE" w:rsidRPr="002105B8" w:rsidRDefault="000021CE" w:rsidP="002105B8">
      <w:pPr>
        <w:spacing w:after="0" w:line="240" w:lineRule="auto"/>
        <w:rPr>
          <w:rFonts w:ascii="Times New Roman" w:eastAsia="Times New Roman" w:hAnsi="Times New Roman" w:cs="Times New Roman"/>
          <w:sz w:val="18"/>
          <w:szCs w:val="20"/>
          <w:lang w:eastAsia="tr-TR"/>
        </w:rPr>
      </w:pPr>
      <w:r w:rsidRPr="002105B8">
        <w:rPr>
          <w:rFonts w:ascii="Times New Roman" w:eastAsia="Times New Roman" w:hAnsi="Times New Roman" w:cs="Times New Roman"/>
          <w:b/>
          <w:sz w:val="18"/>
          <w:szCs w:val="20"/>
          <w:lang w:eastAsia="tr-TR"/>
        </w:rPr>
        <w:t>(*)</w:t>
      </w:r>
      <w:r w:rsidRPr="002105B8">
        <w:rPr>
          <w:rFonts w:ascii="Times New Roman" w:eastAsia="Times New Roman" w:hAnsi="Times New Roman" w:cs="Times New Roman"/>
          <w:sz w:val="18"/>
          <w:szCs w:val="20"/>
          <w:lang w:eastAsia="tr-TR"/>
        </w:rPr>
        <w:t xml:space="preserve"> Hastadan imza alınamadığı durumlarda;</w:t>
      </w:r>
    </w:p>
    <w:p w14:paraId="5271A528" w14:textId="77777777" w:rsidR="000021CE" w:rsidRPr="002105B8" w:rsidRDefault="000021CE" w:rsidP="002105B8">
      <w:pPr>
        <w:numPr>
          <w:ilvl w:val="0"/>
          <w:numId w:val="7"/>
        </w:numPr>
        <w:spacing w:after="0" w:line="240" w:lineRule="auto"/>
        <w:rPr>
          <w:rFonts w:ascii="Times New Roman" w:eastAsia="Times New Roman" w:hAnsi="Times New Roman" w:cs="Times New Roman"/>
          <w:sz w:val="18"/>
          <w:szCs w:val="20"/>
          <w:lang w:eastAsia="tr-TR"/>
        </w:rPr>
      </w:pPr>
      <w:r w:rsidRPr="002105B8">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388E2E85" wp14:editId="012136E7">
                <wp:simplePos x="0" y="0"/>
                <wp:positionH relativeFrom="column">
                  <wp:posOffset>4224020</wp:posOffset>
                </wp:positionH>
                <wp:positionV relativeFrom="paragraph">
                  <wp:posOffset>38735</wp:posOffset>
                </wp:positionV>
                <wp:extent cx="1602105" cy="701040"/>
                <wp:effectExtent l="0" t="0" r="23495" b="35560"/>
                <wp:wrapTight wrapText="bothSides">
                  <wp:wrapPolygon edited="0">
                    <wp:start x="0" y="0"/>
                    <wp:lineTo x="0" y="21913"/>
                    <wp:lineTo x="21574" y="21913"/>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01040"/>
                        </a:xfrm>
                        <a:prstGeom prst="rect">
                          <a:avLst/>
                        </a:prstGeom>
                        <a:solidFill>
                          <a:srgbClr val="FFFFFF"/>
                        </a:solidFill>
                        <a:ln w="3175">
                          <a:solidFill>
                            <a:srgbClr val="000000"/>
                          </a:solidFill>
                          <a:miter lim="800000"/>
                          <a:headEnd/>
                          <a:tailEnd/>
                        </a:ln>
                      </wps:spPr>
                      <wps:txbx>
                        <w:txbxContent>
                          <w:p w14:paraId="278D10D5" w14:textId="7849200E" w:rsidR="000021CE" w:rsidRPr="00CF4843" w:rsidRDefault="000021CE" w:rsidP="000F5047">
                            <w:pPr>
                              <w:spacing w:after="0" w:line="240" w:lineRule="auto"/>
                              <w:jc w:val="center"/>
                              <w:rPr>
                                <w:sz w:val="18"/>
                                <w:szCs w:val="18"/>
                              </w:rPr>
                            </w:pPr>
                            <w:r w:rsidRPr="00CF4843">
                              <w:rPr>
                                <w:sz w:val="18"/>
                                <w:szCs w:val="18"/>
                              </w:rPr>
                              <w:t>(Hasta kimlik etiketi)</w:t>
                            </w:r>
                          </w:p>
                          <w:p w14:paraId="69CB94EA" w14:textId="77777777" w:rsidR="000021CE" w:rsidRPr="00CF4843" w:rsidRDefault="000021CE" w:rsidP="000F5047">
                            <w:pPr>
                              <w:spacing w:after="0" w:line="240" w:lineRule="auto"/>
                              <w:rPr>
                                <w:sz w:val="18"/>
                                <w:szCs w:val="18"/>
                              </w:rPr>
                            </w:pPr>
                            <w:r w:rsidRPr="00CF4843">
                              <w:rPr>
                                <w:sz w:val="18"/>
                                <w:szCs w:val="18"/>
                              </w:rPr>
                              <w:t>Hasta Adı Soyadı:</w:t>
                            </w:r>
                          </w:p>
                          <w:p w14:paraId="421CD788" w14:textId="77777777" w:rsidR="000021CE" w:rsidRPr="00CF4843" w:rsidRDefault="000021CE" w:rsidP="000F5047">
                            <w:pPr>
                              <w:spacing w:after="0" w:line="240" w:lineRule="auto"/>
                              <w:rPr>
                                <w:sz w:val="18"/>
                                <w:szCs w:val="18"/>
                              </w:rPr>
                            </w:pPr>
                            <w:r w:rsidRPr="00CF4843">
                              <w:rPr>
                                <w:sz w:val="18"/>
                                <w:szCs w:val="18"/>
                              </w:rPr>
                              <w:t>Doğum Tarihi:</w:t>
                            </w:r>
                          </w:p>
                          <w:p w14:paraId="67856647" w14:textId="77777777" w:rsidR="000021CE" w:rsidRPr="00CF4843" w:rsidRDefault="000021CE" w:rsidP="000F5047">
                            <w:pPr>
                              <w:spacing w:after="0" w:line="240" w:lineRule="auto"/>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88E2E85" id="_x0000_t202" coordsize="21600,21600" o:spt="202" path="m0,0l0,21600,21600,21600,21600,0xe">
                <v:stroke joinstyle="miter"/>
                <v:path gradientshapeok="t" o:connecttype="rect"/>
              </v:shapetype>
              <v:shape id="Text Box 6" o:spid="_x0000_s1026" type="#_x0000_t202" style="position:absolute;left:0;text-align:left;margin-left:332.6pt;margin-top:3.05pt;width:126.1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" strokeweight=".25pt">
                <v:textbox>
                  <w:txbxContent>
                    <w:p w14:paraId="278D10D5" w14:textId="7849200E" w:rsidR="000021CE" w:rsidRPr="00CF4843" w:rsidRDefault="000021CE" w:rsidP="000F5047">
                      <w:pPr>
                        <w:spacing w:after="0" w:line="240" w:lineRule="auto"/>
                        <w:jc w:val="center"/>
                        <w:rPr>
                          <w:sz w:val="18"/>
                          <w:szCs w:val="18"/>
                        </w:rPr>
                      </w:pPr>
                      <w:r w:rsidRPr="00CF4843">
                        <w:rPr>
                          <w:sz w:val="18"/>
                          <w:szCs w:val="18"/>
                        </w:rPr>
                        <w:t>(Hasta kimlik etiketi)</w:t>
                      </w:r>
                    </w:p>
                    <w:p w14:paraId="69CB94EA" w14:textId="77777777" w:rsidR="000021CE" w:rsidRPr="00CF4843" w:rsidRDefault="000021CE" w:rsidP="000F5047">
                      <w:pPr>
                        <w:spacing w:after="0" w:line="240" w:lineRule="auto"/>
                        <w:rPr>
                          <w:sz w:val="18"/>
                          <w:szCs w:val="18"/>
                        </w:rPr>
                      </w:pPr>
                      <w:r w:rsidRPr="00CF4843">
                        <w:rPr>
                          <w:sz w:val="18"/>
                          <w:szCs w:val="18"/>
                        </w:rPr>
                        <w:t>Hasta Adı Soyadı:</w:t>
                      </w:r>
                    </w:p>
                    <w:p w14:paraId="421CD788" w14:textId="77777777" w:rsidR="000021CE" w:rsidRPr="00CF4843" w:rsidRDefault="000021CE" w:rsidP="000F5047">
                      <w:pPr>
                        <w:spacing w:after="0" w:line="240" w:lineRule="auto"/>
                        <w:rPr>
                          <w:sz w:val="18"/>
                          <w:szCs w:val="18"/>
                        </w:rPr>
                      </w:pPr>
                      <w:r w:rsidRPr="00CF4843">
                        <w:rPr>
                          <w:sz w:val="18"/>
                          <w:szCs w:val="18"/>
                        </w:rPr>
                        <w:t>Doğum Tarihi:</w:t>
                      </w:r>
                    </w:p>
                    <w:p w14:paraId="67856647" w14:textId="77777777" w:rsidR="000021CE" w:rsidRPr="00CF4843" w:rsidRDefault="000021CE" w:rsidP="000F5047">
                      <w:pPr>
                        <w:spacing w:after="0" w:line="240" w:lineRule="auto"/>
                        <w:rPr>
                          <w:sz w:val="18"/>
                          <w:szCs w:val="18"/>
                        </w:rPr>
                      </w:pPr>
                      <w:r w:rsidRPr="00CF4843">
                        <w:rPr>
                          <w:sz w:val="18"/>
                          <w:szCs w:val="18"/>
                        </w:rPr>
                        <w:t>Protokol No:</w:t>
                      </w:r>
                    </w:p>
                  </w:txbxContent>
                </v:textbox>
                <w10:wrap type="tight"/>
              </v:shape>
            </w:pict>
          </mc:Fallback>
        </mc:AlternateContent>
      </w:r>
      <w:r w:rsidRPr="002105B8">
        <w:rPr>
          <w:rFonts w:ascii="Times New Roman" w:eastAsia="Times New Roman" w:hAnsi="Times New Roman" w:cs="Times New Roman"/>
          <w:sz w:val="18"/>
          <w:szCs w:val="20"/>
          <w:lang w:eastAsia="tr-TR"/>
        </w:rPr>
        <w:t>Çocuk hastanın anne / babasından,</w:t>
      </w:r>
    </w:p>
    <w:p w14:paraId="6CD9E311" w14:textId="77777777" w:rsidR="000021CE" w:rsidRPr="002105B8" w:rsidRDefault="000021CE" w:rsidP="00AC3746">
      <w:pPr>
        <w:spacing w:after="0" w:line="240" w:lineRule="auto"/>
        <w:ind w:left="720"/>
        <w:rPr>
          <w:rFonts w:ascii="Times New Roman" w:eastAsia="Times New Roman" w:hAnsi="Times New Roman" w:cs="Times New Roman"/>
          <w:sz w:val="18"/>
          <w:szCs w:val="20"/>
          <w:lang w:val="fi-FI" w:eastAsia="tr-TR"/>
        </w:rPr>
      </w:pPr>
      <w:r w:rsidRPr="002105B8">
        <w:rPr>
          <w:rFonts w:ascii="Times New Roman" w:eastAsia="Times New Roman" w:hAnsi="Times New Roman" w:cs="Times New Roman"/>
          <w:sz w:val="18"/>
          <w:szCs w:val="20"/>
          <w:lang w:eastAsia="tr-TR"/>
        </w:rPr>
        <w:t xml:space="preserve">Koruma altına alınmış hastanın veli ya da </w:t>
      </w:r>
      <w:r w:rsidRPr="002105B8">
        <w:rPr>
          <w:rFonts w:ascii="Times New Roman" w:eastAsia="Times New Roman" w:hAnsi="Times New Roman" w:cs="Times New Roman"/>
          <w:sz w:val="18"/>
          <w:szCs w:val="20"/>
          <w:lang w:val="fi-FI" w:eastAsia="tr-TR"/>
        </w:rPr>
        <w:t>vasisinden,</w:t>
      </w:r>
    </w:p>
    <w:p w14:paraId="7DE906D2" w14:textId="77777777" w:rsidR="000021CE" w:rsidRPr="002105B8" w:rsidRDefault="000021CE" w:rsidP="002105B8">
      <w:pPr>
        <w:numPr>
          <w:ilvl w:val="0"/>
          <w:numId w:val="6"/>
        </w:numPr>
        <w:spacing w:after="0" w:line="240" w:lineRule="auto"/>
        <w:rPr>
          <w:rFonts w:ascii="Times New Roman" w:eastAsia="Times New Roman" w:hAnsi="Times New Roman" w:cs="Times New Roman"/>
          <w:sz w:val="18"/>
          <w:szCs w:val="20"/>
          <w:lang w:eastAsia="tr-TR"/>
        </w:rPr>
      </w:pPr>
      <w:r w:rsidRPr="002105B8">
        <w:rPr>
          <w:rFonts w:ascii="Times New Roman" w:eastAsia="Times New Roman" w:hAnsi="Times New Roman" w:cs="Times New Roman"/>
          <w:sz w:val="18"/>
          <w:szCs w:val="20"/>
          <w:lang w:eastAsia="tr-TR"/>
        </w:rPr>
        <w:t>Adı geçenlerin yasal temsilcilerinden onam alınır.</w:t>
      </w:r>
    </w:p>
    <w:p w14:paraId="744FB7F2" w14:textId="2230EA56" w:rsidR="00D259B2" w:rsidRPr="000F5047" w:rsidRDefault="000021CE" w:rsidP="002105B8">
      <w:pPr>
        <w:spacing w:after="0" w:line="240" w:lineRule="auto"/>
        <w:rPr>
          <w:rFonts w:ascii="Times New Roman" w:eastAsia="Times New Roman" w:hAnsi="Times New Roman" w:cs="Times New Roman"/>
          <w:sz w:val="18"/>
          <w:szCs w:val="20"/>
          <w:lang w:eastAsia="tr-TR"/>
        </w:rPr>
      </w:pPr>
      <w:r w:rsidRPr="002105B8">
        <w:rPr>
          <w:rFonts w:ascii="Times New Roman" w:eastAsia="Times New Roman" w:hAnsi="Times New Roman" w:cs="Times New Roman"/>
          <w:b/>
          <w:sz w:val="18"/>
          <w:szCs w:val="20"/>
          <w:lang w:eastAsia="tr-TR"/>
        </w:rPr>
        <w:t>(**)</w:t>
      </w:r>
      <w:r w:rsidRPr="002105B8">
        <w:rPr>
          <w:rFonts w:ascii="Times New Roman" w:eastAsia="Times New Roman" w:hAnsi="Times New Roman" w:cs="Times New Roman"/>
          <w:sz w:val="18"/>
          <w:szCs w:val="20"/>
          <w:lang w:eastAsia="tr-TR"/>
        </w:rPr>
        <w:t xml:space="preserve"> Hastanın görme, okuma engeli vars</w:t>
      </w:r>
      <w:r w:rsidR="00AC3746">
        <w:rPr>
          <w:rFonts w:ascii="Times New Roman" w:eastAsia="Times New Roman" w:hAnsi="Times New Roman" w:cs="Times New Roman"/>
          <w:sz w:val="18"/>
          <w:szCs w:val="20"/>
          <w:lang w:eastAsia="tr-TR"/>
        </w:rPr>
        <w:t>a, tanık eşliğinde onam alınır.</w:t>
      </w:r>
      <w:r w:rsidRPr="002105B8">
        <w:rPr>
          <w:rFonts w:ascii="Times New Roman" w:eastAsia="Times New Roman" w:hAnsi="Times New Roman" w:cs="Times New Roman"/>
          <w:sz w:val="18"/>
          <w:szCs w:val="20"/>
          <w:lang w:eastAsia="tr-TR"/>
        </w:rPr>
        <w:tab/>
        <w:t xml:space="preserve">                                 </w:t>
      </w:r>
      <w:r w:rsidR="000F5047">
        <w:rPr>
          <w:rFonts w:ascii="Times New Roman" w:eastAsia="Times New Roman" w:hAnsi="Times New Roman" w:cs="Times New Roman"/>
          <w:sz w:val="18"/>
          <w:szCs w:val="20"/>
          <w:lang w:eastAsia="tr-TR"/>
        </w:rPr>
        <w:t xml:space="preserve">              </w:t>
      </w:r>
      <w:r w:rsidR="000F5047">
        <w:rPr>
          <w:rFonts w:ascii="Times New Roman" w:eastAsia="Times New Roman" w:hAnsi="Times New Roman" w:cs="Times New Roman"/>
          <w:sz w:val="18"/>
          <w:szCs w:val="20"/>
          <w:lang w:eastAsia="tr-TR"/>
        </w:rPr>
        <w:tab/>
        <w:t xml:space="preserve">          </w:t>
      </w:r>
    </w:p>
    <w:sectPr w:rsidR="00D259B2" w:rsidRPr="000F5047" w:rsidSect="002105B8">
      <w:footerReference w:type="default" r:id="rId9"/>
      <w:pgSz w:w="11906" w:h="16838" w:code="9"/>
      <w:pgMar w:top="1134" w:right="1134" w:bottom="851" w:left="1134" w:header="170" w:footer="170" w:gutter="0"/>
      <w:pgNumType w:chapStyle="2"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4F93A" w14:textId="77777777" w:rsidR="0049218F" w:rsidRDefault="0049218F">
      <w:pPr>
        <w:spacing w:after="0" w:line="240" w:lineRule="auto"/>
      </w:pPr>
      <w:r>
        <w:separator/>
      </w:r>
    </w:p>
  </w:endnote>
  <w:endnote w:type="continuationSeparator" w:id="0">
    <w:p w14:paraId="596F487F" w14:textId="77777777" w:rsidR="0049218F" w:rsidRDefault="0049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9365" w14:textId="573523E2" w:rsidR="00356CB6" w:rsidRPr="002105B8" w:rsidRDefault="009B322A" w:rsidP="002105B8">
    <w:pPr>
      <w:pStyle w:val="AltBilgi"/>
      <w:jc w:val="center"/>
      <w:rPr>
        <w:lang w:val="tr-TR"/>
      </w:rPr>
    </w:pPr>
    <w:r>
      <w:tab/>
    </w:r>
    <w:r>
      <w:tab/>
    </w:r>
    <w:r>
      <w:fldChar w:fldCharType="begin"/>
    </w:r>
    <w:r>
      <w:instrText xml:space="preserve"> PAGE   \* MERGEFORMAT </w:instrText>
    </w:r>
    <w:r>
      <w:fldChar w:fldCharType="separate"/>
    </w:r>
    <w:r w:rsidR="00AC3746">
      <w:rPr>
        <w:noProof/>
      </w:rPr>
      <w:t>3</w:t>
    </w:r>
    <w:r>
      <w:fldChar w:fldCharType="end"/>
    </w:r>
    <w:r>
      <w:t>/</w:t>
    </w:r>
    <w:r w:rsidR="00DC764E">
      <w:rPr>
        <w:lang w:val="tr-T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5F709" w14:textId="77777777" w:rsidR="0049218F" w:rsidRDefault="0049218F">
      <w:pPr>
        <w:spacing w:after="0" w:line="240" w:lineRule="auto"/>
      </w:pPr>
      <w:r>
        <w:separator/>
      </w:r>
    </w:p>
  </w:footnote>
  <w:footnote w:type="continuationSeparator" w:id="0">
    <w:p w14:paraId="786AA866" w14:textId="77777777" w:rsidR="0049218F" w:rsidRDefault="00492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2A6636DB"/>
    <w:multiLevelType w:val="hybridMultilevel"/>
    <w:tmpl w:val="57E668D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15:restartNumberingAfterBreak="0">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7202AE"/>
    <w:multiLevelType w:val="hybridMultilevel"/>
    <w:tmpl w:val="502C23A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8"/>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B09"/>
    <w:rsid w:val="000021CE"/>
    <w:rsid w:val="000F5047"/>
    <w:rsid w:val="002105B8"/>
    <w:rsid w:val="00360C8F"/>
    <w:rsid w:val="004740BB"/>
    <w:rsid w:val="0049218F"/>
    <w:rsid w:val="004F3B09"/>
    <w:rsid w:val="006020C9"/>
    <w:rsid w:val="00681289"/>
    <w:rsid w:val="008B1D03"/>
    <w:rsid w:val="009B322A"/>
    <w:rsid w:val="00A74B5E"/>
    <w:rsid w:val="00AC3746"/>
    <w:rsid w:val="00AE786E"/>
    <w:rsid w:val="00B007DF"/>
    <w:rsid w:val="00B11A1E"/>
    <w:rsid w:val="00C24F79"/>
    <w:rsid w:val="00C76C4E"/>
    <w:rsid w:val="00D5710B"/>
    <w:rsid w:val="00D82C0D"/>
    <w:rsid w:val="00DC764E"/>
    <w:rsid w:val="00E47D4E"/>
    <w:rsid w:val="00F53604"/>
    <w:rsid w:val="00F628A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D2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0021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0021CE"/>
    <w:rPr>
      <w:rFonts w:ascii="Times New Roman" w:eastAsia="Times New Roman" w:hAnsi="Times New Roman" w:cs="Times New Roman"/>
      <w:sz w:val="24"/>
      <w:szCs w:val="24"/>
      <w:lang w:val="x-none" w:eastAsia="x-none"/>
    </w:rPr>
  </w:style>
  <w:style w:type="paragraph" w:styleId="stBilgi">
    <w:name w:val="header"/>
    <w:basedOn w:val="Normal"/>
    <w:link w:val="stBilgiChar"/>
    <w:uiPriority w:val="99"/>
    <w:unhideWhenUsed/>
    <w:rsid w:val="002105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05B8"/>
  </w:style>
  <w:style w:type="paragraph" w:styleId="BalonMetni">
    <w:name w:val="Balloon Text"/>
    <w:basedOn w:val="Normal"/>
    <w:link w:val="BalonMetniChar"/>
    <w:uiPriority w:val="99"/>
    <w:semiHidden/>
    <w:unhideWhenUsed/>
    <w:rsid w:val="00F53604"/>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F5360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CB7D-4332-4042-B99A-BC8AFADA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1911</Words>
  <Characters>10894</Characters>
  <Application>Microsoft Office Word</Application>
  <DocSecurity>0</DocSecurity>
  <Lines>90</Lines>
  <Paragraphs>25</Paragraphs>
  <ScaleCrop>false</ScaleCrop>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6</cp:revision>
  <dcterms:created xsi:type="dcterms:W3CDTF">2018-08-21T18:17:00Z</dcterms:created>
  <dcterms:modified xsi:type="dcterms:W3CDTF">2020-10-05T20:10:00Z</dcterms:modified>
</cp:coreProperties>
</file>